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FAE" w:rsidRDefault="00163FAB">
      <w:pPr>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20</w:t>
      </w:r>
      <w:r>
        <w:rPr>
          <w:rFonts w:ascii="Times New Roman" w:eastAsia="宋体" w:hAnsi="Times New Roman" w:cs="Times New Roman" w:hint="eastAsia"/>
          <w:b/>
          <w:bCs/>
          <w:sz w:val="36"/>
          <w:szCs w:val="36"/>
        </w:rPr>
        <w:t>2</w:t>
      </w:r>
      <w:r>
        <w:rPr>
          <w:rFonts w:ascii="Times New Roman" w:eastAsia="宋体" w:hAnsi="Times New Roman" w:cs="Times New Roman"/>
          <w:b/>
          <w:bCs/>
          <w:sz w:val="36"/>
          <w:szCs w:val="36"/>
        </w:rPr>
        <w:t>2</w:t>
      </w:r>
      <w:r>
        <w:rPr>
          <w:rFonts w:ascii="Times New Roman" w:eastAsia="宋体" w:hAnsi="Times New Roman" w:cs="Times New Roman"/>
          <w:b/>
          <w:bCs/>
          <w:sz w:val="36"/>
          <w:szCs w:val="36"/>
        </w:rPr>
        <w:t>年</w:t>
      </w:r>
      <w:r>
        <w:rPr>
          <w:rFonts w:ascii="Times New Roman" w:eastAsia="宋体" w:hAnsi="Times New Roman" w:cs="Times New Roman" w:hint="eastAsia"/>
          <w:b/>
          <w:bCs/>
          <w:sz w:val="36"/>
          <w:szCs w:val="36"/>
        </w:rPr>
        <w:t>国家天元数学东北中心</w:t>
      </w:r>
    </w:p>
    <w:p w:rsidR="00F86FAE" w:rsidRDefault="00163FAB">
      <w:pPr>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高校青年教师暑期培训班</w:t>
      </w:r>
    </w:p>
    <w:p w:rsidR="00F86FAE" w:rsidRDefault="00F86FAE">
      <w:pPr>
        <w:ind w:firstLineChars="200" w:firstLine="420"/>
        <w:rPr>
          <w:rFonts w:ascii="Times New Roman" w:eastAsia="宋体" w:hAnsi="Times New Roman" w:cs="Times New Roman"/>
        </w:rPr>
      </w:pPr>
    </w:p>
    <w:p w:rsidR="00F86FAE" w:rsidRDefault="00163FAB">
      <w:pPr>
        <w:ind w:firstLineChars="200" w:firstLine="420"/>
        <w:rPr>
          <w:rFonts w:ascii="Times New Roman" w:eastAsia="宋体" w:hAnsi="Times New Roman" w:cs="Times New Roman"/>
          <w:color w:val="000000"/>
        </w:rPr>
      </w:pPr>
      <w:r>
        <w:rPr>
          <w:rFonts w:ascii="Times New Roman" w:eastAsia="宋体" w:hAnsi="Times New Roman" w:cs="Times New Roman" w:hint="eastAsia"/>
        </w:rPr>
        <w:t>国家天元数学东北中心计划于</w:t>
      </w:r>
      <w:r>
        <w:rPr>
          <w:rFonts w:ascii="Times New Roman" w:eastAsia="宋体" w:hAnsi="Times New Roman" w:cs="Times New Roman" w:hint="eastAsia"/>
        </w:rPr>
        <w:t>202</w:t>
      </w:r>
      <w:r>
        <w:rPr>
          <w:rFonts w:ascii="Times New Roman" w:eastAsia="宋体" w:hAnsi="Times New Roman" w:cs="Times New Roman"/>
        </w:rPr>
        <w:t>2</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1</w:t>
      </w:r>
      <w:r>
        <w:rPr>
          <w:rFonts w:ascii="Times New Roman" w:eastAsia="宋体" w:hAnsi="Times New Roman" w:cs="Times New Roman" w:hint="eastAsia"/>
        </w:rPr>
        <w:t>日</w:t>
      </w:r>
      <w:r>
        <w:rPr>
          <w:rFonts w:ascii="Times New Roman" w:eastAsia="宋体" w:hAnsi="Times New Roman" w:cs="Times New Roman" w:hint="eastAsia"/>
        </w:rPr>
        <w:t>-</w:t>
      </w:r>
      <w:r>
        <w:rPr>
          <w:rFonts w:ascii="Times New Roman" w:eastAsia="宋体" w:hAnsi="Times New Roman" w:cs="Times New Roman"/>
        </w:rPr>
        <w:t>31</w:t>
      </w:r>
      <w:r>
        <w:rPr>
          <w:rFonts w:ascii="Times New Roman" w:eastAsia="宋体" w:hAnsi="Times New Roman" w:cs="Times New Roman" w:hint="eastAsia"/>
        </w:rPr>
        <w:t>日</w:t>
      </w:r>
      <w:r>
        <w:rPr>
          <w:rFonts w:ascii="Times New Roman" w:eastAsia="宋体" w:hAnsi="Times New Roman" w:cs="Times New Roman"/>
        </w:rPr>
        <w:t>举办青年骨干教师</w:t>
      </w:r>
      <w:r>
        <w:rPr>
          <w:rFonts w:ascii="Times New Roman" w:eastAsia="宋体" w:hAnsi="Times New Roman" w:cs="Times New Roman" w:hint="eastAsia"/>
        </w:rPr>
        <w:t>在线</w:t>
      </w:r>
      <w:r>
        <w:rPr>
          <w:rFonts w:ascii="Times New Roman" w:eastAsia="宋体" w:hAnsi="Times New Roman" w:cs="Times New Roman"/>
        </w:rPr>
        <w:t>培训班。</w:t>
      </w:r>
      <w:r>
        <w:rPr>
          <w:rFonts w:ascii="Times New Roman" w:eastAsia="宋体" w:hAnsi="Times New Roman" w:cs="Times New Roman" w:hint="eastAsia"/>
        </w:rPr>
        <w:t>本期培训</w:t>
      </w:r>
      <w:r>
        <w:rPr>
          <w:rFonts w:ascii="Times New Roman" w:eastAsia="宋体" w:hAnsi="Times New Roman" w:cs="Times New Roman"/>
        </w:rPr>
        <w:t>班由哈尔滨工程大学承办，</w:t>
      </w:r>
      <w:r>
        <w:rPr>
          <w:rFonts w:ascii="Times New Roman" w:eastAsia="宋体" w:hAnsi="Times New Roman" w:cs="Times New Roman" w:hint="eastAsia"/>
        </w:rPr>
        <w:t>设立了“系统控制前沿”</w:t>
      </w:r>
      <w:r>
        <w:rPr>
          <w:rFonts w:ascii="Times New Roman" w:eastAsia="宋体" w:hAnsi="Times New Roman" w:cs="Times New Roman"/>
        </w:rPr>
        <w:t>和</w:t>
      </w:r>
      <w:r>
        <w:rPr>
          <w:rFonts w:ascii="Times New Roman" w:eastAsia="宋体" w:hAnsi="Times New Roman" w:cs="Times New Roman" w:hint="eastAsia"/>
        </w:rPr>
        <w:t>“</w:t>
      </w:r>
      <w:r>
        <w:rPr>
          <w:rFonts w:ascii="Times New Roman" w:eastAsia="宋体" w:hAnsi="Times New Roman" w:cs="Times New Roman"/>
        </w:rPr>
        <w:t>Data and Modeling in Biomathematics</w:t>
      </w:r>
      <w:r>
        <w:rPr>
          <w:rFonts w:ascii="Times New Roman" w:eastAsia="宋体" w:hAnsi="Times New Roman" w:cs="Times New Roman" w:hint="eastAsia"/>
        </w:rPr>
        <w:t>(</w:t>
      </w:r>
      <w:r>
        <w:rPr>
          <w:rFonts w:ascii="Times New Roman" w:eastAsia="宋体" w:hAnsi="Times New Roman" w:cs="Times New Roman"/>
        </w:rPr>
        <w:t>数据和生物数学建模</w:t>
      </w:r>
      <w:r>
        <w:rPr>
          <w:rFonts w:ascii="Times New Roman" w:eastAsia="宋体" w:hAnsi="Times New Roman" w:cs="Times New Roman" w:hint="eastAsia"/>
        </w:rPr>
        <w:t>)</w:t>
      </w:r>
      <w:r>
        <w:rPr>
          <w:rFonts w:ascii="Times New Roman" w:eastAsia="宋体" w:hAnsi="Times New Roman" w:cs="Times New Roman" w:hint="eastAsia"/>
        </w:rPr>
        <w:t>”两</w:t>
      </w:r>
      <w:r>
        <w:rPr>
          <w:rFonts w:ascii="Times New Roman" w:eastAsia="宋体" w:hAnsi="Times New Roman" w:cs="Times New Roman"/>
        </w:rPr>
        <w:t>方向</w:t>
      </w:r>
      <w:r>
        <w:rPr>
          <w:rFonts w:ascii="Times New Roman" w:eastAsia="宋体" w:hAnsi="Times New Roman" w:cs="Times New Roman" w:hint="eastAsia"/>
        </w:rPr>
        <w:t>，</w:t>
      </w:r>
      <w:r>
        <w:rPr>
          <w:rFonts w:ascii="Times New Roman" w:eastAsia="宋体" w:hAnsi="Times New Roman" w:cs="Times New Roman"/>
        </w:rPr>
        <w:t>通过</w:t>
      </w:r>
      <w:r>
        <w:rPr>
          <w:rFonts w:ascii="Times New Roman" w:eastAsia="宋体" w:hAnsi="Times New Roman" w:cs="Times New Roman" w:hint="eastAsia"/>
        </w:rPr>
        <w:t>在线直播课的</w:t>
      </w:r>
      <w:r>
        <w:rPr>
          <w:rFonts w:ascii="Times New Roman" w:eastAsia="宋体" w:hAnsi="Times New Roman" w:cs="Times New Roman"/>
        </w:rPr>
        <w:t>方式培训高校青年教师和优秀博士研究生。拟</w:t>
      </w:r>
      <w:r>
        <w:rPr>
          <w:rFonts w:ascii="Times New Roman" w:eastAsia="宋体" w:hAnsi="Times New Roman" w:cs="Times New Roman" w:hint="eastAsia"/>
        </w:rPr>
        <w:t>分别</w:t>
      </w:r>
      <w:r>
        <w:rPr>
          <w:rFonts w:ascii="Times New Roman" w:eastAsia="宋体" w:hAnsi="Times New Roman" w:cs="Times New Roman"/>
        </w:rPr>
        <w:t>邀请</w:t>
      </w:r>
      <w:r>
        <w:rPr>
          <w:rFonts w:ascii="Times New Roman" w:eastAsia="宋体" w:hAnsi="Times New Roman" w:cs="Times New Roman" w:hint="eastAsia"/>
        </w:rPr>
        <w:t>系统控制和数据与生物数学建模</w:t>
      </w:r>
      <w:r>
        <w:rPr>
          <w:rFonts w:ascii="Times New Roman" w:eastAsia="宋体" w:hAnsi="Times New Roman" w:cs="Times New Roman"/>
        </w:rPr>
        <w:t>领域的专家</w:t>
      </w:r>
      <w:r>
        <w:rPr>
          <w:rFonts w:ascii="Times New Roman" w:eastAsia="宋体" w:hAnsi="Times New Roman" w:cs="Times New Roman" w:hint="eastAsia"/>
        </w:rPr>
        <w:t>为参加的学员</w:t>
      </w:r>
      <w:r>
        <w:rPr>
          <w:rFonts w:ascii="Times New Roman" w:eastAsia="宋体" w:hAnsi="Times New Roman" w:cs="Times New Roman"/>
        </w:rPr>
        <w:t>介绍相关研究方向的主要理论和方法，</w:t>
      </w:r>
      <w:r>
        <w:rPr>
          <w:rFonts w:ascii="Times New Roman" w:eastAsia="宋体" w:hAnsi="Times New Roman" w:cs="Times New Roman" w:hint="eastAsia"/>
        </w:rPr>
        <w:t>希望能够帮助</w:t>
      </w:r>
      <w:r>
        <w:rPr>
          <w:rFonts w:ascii="Times New Roman" w:eastAsia="宋体" w:hAnsi="Times New Roman" w:cs="Times New Roman"/>
        </w:rPr>
        <w:t>青年教师</w:t>
      </w:r>
      <w:r>
        <w:rPr>
          <w:rFonts w:ascii="Times New Roman" w:eastAsia="宋体" w:hAnsi="Times New Roman" w:cs="Times New Roman" w:hint="eastAsia"/>
        </w:rPr>
        <w:t>和研究生</w:t>
      </w:r>
      <w:r>
        <w:rPr>
          <w:rFonts w:ascii="Times New Roman" w:eastAsia="宋体" w:hAnsi="Times New Roman" w:cs="Times New Roman"/>
        </w:rPr>
        <w:t>在相关领域有所提高，并能够掌握其中的关键理论、主要研究工具和典型研究方法，为进一步的学习、教学与</w:t>
      </w:r>
      <w:r>
        <w:rPr>
          <w:rFonts w:ascii="Times New Roman" w:eastAsia="宋体" w:hAnsi="Times New Roman" w:cs="Times New Roman"/>
          <w:color w:val="000000"/>
        </w:rPr>
        <w:t>研究奠定基础。</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b/>
          <w:bCs/>
          <w:sz w:val="24"/>
          <w:szCs w:val="24"/>
        </w:rPr>
        <w:t>学术委员会：</w:t>
      </w:r>
    </w:p>
    <w:p w:rsidR="00F86FAE" w:rsidRDefault="00163FAB">
      <w:pPr>
        <w:rPr>
          <w:rFonts w:ascii="Times New Roman" w:eastAsia="宋体" w:hAnsi="Times New Roman" w:cs="Times New Roman"/>
        </w:rPr>
      </w:pPr>
      <w:r>
        <w:rPr>
          <w:rFonts w:ascii="Times New Roman" w:eastAsia="宋体" w:hAnsi="Times New Roman" w:cs="Times New Roman" w:hint="eastAsia"/>
          <w:b/>
          <w:bCs/>
        </w:rPr>
        <w:t>主</w:t>
      </w:r>
      <w:r>
        <w:rPr>
          <w:rFonts w:ascii="Times New Roman" w:eastAsia="宋体" w:hAnsi="Times New Roman" w:cs="Times New Roman" w:hint="eastAsia"/>
          <w:b/>
          <w:bCs/>
        </w:rPr>
        <w:t xml:space="preserve">  </w:t>
      </w:r>
      <w:r>
        <w:rPr>
          <w:rFonts w:ascii="Times New Roman" w:eastAsia="宋体" w:hAnsi="Times New Roman" w:cs="Times New Roman" w:hint="eastAsia"/>
          <w:b/>
          <w:bCs/>
        </w:rPr>
        <w:t>席：</w:t>
      </w:r>
      <w:r>
        <w:rPr>
          <w:rFonts w:ascii="Times New Roman" w:eastAsia="宋体" w:hAnsi="Times New Roman" w:cs="Times New Roman" w:hint="eastAsia"/>
        </w:rPr>
        <w:t>张平文（北京大学）</w:t>
      </w:r>
      <w:r>
        <w:rPr>
          <w:rFonts w:ascii="Times New Roman" w:eastAsia="宋体" w:hAnsi="Times New Roman" w:cs="Times New Roman" w:hint="eastAsia"/>
        </w:rPr>
        <w:t xml:space="preserve"> </w:t>
      </w:r>
    </w:p>
    <w:p w:rsidR="00F86FAE" w:rsidRDefault="00163FAB">
      <w:pPr>
        <w:rPr>
          <w:rFonts w:ascii="Times New Roman" w:eastAsia="宋体" w:hAnsi="Times New Roman" w:cs="Times New Roman"/>
        </w:rPr>
      </w:pPr>
      <w:r>
        <w:rPr>
          <w:rFonts w:ascii="Times New Roman" w:eastAsia="宋体" w:hAnsi="Times New Roman" w:cs="Times New Roman" w:hint="eastAsia"/>
          <w:b/>
          <w:bCs/>
        </w:rPr>
        <w:t>副主席：</w:t>
      </w:r>
      <w:r>
        <w:rPr>
          <w:rFonts w:ascii="Times New Roman" w:eastAsia="宋体" w:hAnsi="Times New Roman" w:cs="Times New Roman" w:hint="eastAsia"/>
        </w:rPr>
        <w:t>江</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松（北京应用物理与计算数学研究所）</w:t>
      </w:r>
    </w:p>
    <w:p w:rsidR="00F86FAE" w:rsidRDefault="00163FAB">
      <w:pPr>
        <w:rPr>
          <w:rFonts w:ascii="Times New Roman" w:eastAsia="宋体" w:hAnsi="Times New Roman" w:cs="Times New Roman"/>
          <w:b/>
          <w:bCs/>
        </w:rPr>
      </w:pPr>
      <w:r>
        <w:rPr>
          <w:rFonts w:ascii="Times New Roman" w:eastAsia="宋体" w:hAnsi="Times New Roman" w:cs="Times New Roman" w:hint="eastAsia"/>
          <w:b/>
          <w:bCs/>
        </w:rPr>
        <w:t>委</w:t>
      </w:r>
      <w:r>
        <w:rPr>
          <w:rFonts w:ascii="Times New Roman" w:eastAsia="宋体" w:hAnsi="Times New Roman" w:cs="Times New Roman" w:hint="eastAsia"/>
          <w:b/>
          <w:bCs/>
        </w:rPr>
        <w:t xml:space="preserve"> </w:t>
      </w:r>
      <w:r>
        <w:rPr>
          <w:rFonts w:ascii="Times New Roman" w:eastAsia="宋体" w:hAnsi="Times New Roman" w:cs="Times New Roman"/>
          <w:b/>
          <w:bCs/>
        </w:rPr>
        <w:t xml:space="preserve"> </w:t>
      </w:r>
      <w:r>
        <w:rPr>
          <w:rFonts w:ascii="Times New Roman" w:eastAsia="宋体" w:hAnsi="Times New Roman" w:cs="Times New Roman" w:hint="eastAsia"/>
          <w:b/>
          <w:bCs/>
        </w:rPr>
        <w:t>员（按姓氏拼音排序）</w:t>
      </w:r>
      <w:r>
        <w:rPr>
          <w:rFonts w:ascii="Times New Roman" w:eastAsia="宋体" w:hAnsi="Times New Roman" w:cs="Times New Roman"/>
          <w:b/>
          <w:bCs/>
        </w:rPr>
        <w:t>：</w:t>
      </w:r>
    </w:p>
    <w:p w:rsidR="00F86FAE" w:rsidRDefault="00163FAB">
      <w:pPr>
        <w:rPr>
          <w:rFonts w:ascii="Times New Roman" w:eastAsia="宋体" w:hAnsi="Times New Roman" w:cs="Times New Roman"/>
        </w:rPr>
      </w:pPr>
      <w:r>
        <w:rPr>
          <w:rFonts w:ascii="Times New Roman" w:eastAsia="宋体" w:hAnsi="Times New Roman" w:cs="Times New Roman" w:hint="eastAsia"/>
        </w:rPr>
        <w:t>李</w:t>
      </w:r>
      <w:r>
        <w:rPr>
          <w:rFonts w:ascii="Times New Roman" w:eastAsia="宋体" w:hAnsi="Times New Roman" w:cs="Times New Roman" w:hint="eastAsia"/>
        </w:rPr>
        <w:t xml:space="preserve">  </w:t>
      </w:r>
      <w:r>
        <w:rPr>
          <w:rFonts w:ascii="Times New Roman" w:eastAsia="宋体" w:hAnsi="Times New Roman" w:cs="Times New Roman" w:hint="eastAsia"/>
        </w:rPr>
        <w:t>勇（吉林大学）</w:t>
      </w:r>
    </w:p>
    <w:p w:rsidR="00F86FAE" w:rsidRDefault="00163FAB">
      <w:pPr>
        <w:rPr>
          <w:rFonts w:ascii="Times New Roman" w:eastAsia="宋体" w:hAnsi="Times New Roman" w:cs="Times New Roman"/>
        </w:rPr>
      </w:pPr>
      <w:r>
        <w:rPr>
          <w:rFonts w:ascii="Times New Roman" w:eastAsia="宋体" w:hAnsi="Times New Roman" w:cs="Times New Roman" w:hint="eastAsia"/>
        </w:rPr>
        <w:t>沈继红（哈尔滨工程大学）</w:t>
      </w:r>
    </w:p>
    <w:p w:rsidR="00F86FAE" w:rsidRDefault="00163FAB">
      <w:pPr>
        <w:rPr>
          <w:rFonts w:ascii="Times New Roman" w:eastAsia="宋体" w:hAnsi="Times New Roman" w:cs="Times New Roman"/>
        </w:rPr>
      </w:pPr>
      <w:r>
        <w:rPr>
          <w:rFonts w:ascii="Times New Roman" w:eastAsia="宋体" w:hAnsi="Times New Roman" w:cs="Times New Roman" w:hint="eastAsia"/>
        </w:rPr>
        <w:t>张</w:t>
      </w:r>
      <w:r>
        <w:rPr>
          <w:rFonts w:ascii="Times New Roman" w:eastAsia="宋体" w:hAnsi="Times New Roman" w:cs="Times New Roman" w:hint="eastAsia"/>
        </w:rPr>
        <w:t xml:space="preserve">  </w:t>
      </w:r>
      <w:r>
        <w:rPr>
          <w:rFonts w:ascii="Times New Roman" w:eastAsia="宋体" w:hAnsi="Times New Roman" w:cs="Times New Roman" w:hint="eastAsia"/>
        </w:rPr>
        <w:t>然（吉林大学）</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b/>
          <w:bCs/>
          <w:sz w:val="24"/>
          <w:szCs w:val="24"/>
        </w:rPr>
        <w:t>组织委员会</w:t>
      </w:r>
      <w:r>
        <w:rPr>
          <w:rFonts w:ascii="Times New Roman" w:eastAsia="宋体" w:hAnsi="Times New Roman" w:cs="Times New Roman" w:hint="eastAsia"/>
          <w:b/>
          <w:bCs/>
          <w:sz w:val="24"/>
          <w:szCs w:val="24"/>
        </w:rPr>
        <w:t>（按姓氏拼音排序）</w:t>
      </w:r>
      <w:r>
        <w:rPr>
          <w:rFonts w:ascii="Times New Roman" w:eastAsia="宋体" w:hAnsi="Times New Roman" w:cs="Times New Roman"/>
          <w:b/>
          <w:bCs/>
          <w:sz w:val="24"/>
          <w:szCs w:val="24"/>
        </w:rPr>
        <w:t>：</w:t>
      </w:r>
    </w:p>
    <w:p w:rsidR="00F86FAE" w:rsidRDefault="00163FAB">
      <w:pPr>
        <w:rPr>
          <w:rFonts w:ascii="Times New Roman" w:eastAsia="宋体" w:hAnsi="Times New Roman" w:cs="Times New Roman"/>
        </w:rPr>
      </w:pPr>
      <w:r>
        <w:rPr>
          <w:rFonts w:ascii="Times New Roman" w:eastAsia="宋体" w:hAnsi="Times New Roman" w:cs="Times New Roman" w:hint="eastAsia"/>
        </w:rPr>
        <w:t>丁鑫冰、荣鑫淼、宋金宝、孙醒吾、孙</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薇</w:t>
      </w:r>
      <w:proofErr w:type="gramEnd"/>
      <w:r>
        <w:rPr>
          <w:rFonts w:ascii="Times New Roman" w:eastAsia="宋体" w:hAnsi="Times New Roman" w:cs="Times New Roman" w:hint="eastAsia"/>
        </w:rPr>
        <w:t>、王立刚、薛</w:t>
      </w:r>
      <w:r>
        <w:rPr>
          <w:rFonts w:ascii="Times New Roman" w:eastAsia="宋体" w:hAnsi="Times New Roman" w:cs="Times New Roman" w:hint="eastAsia"/>
        </w:rPr>
        <w:t xml:space="preserve">  </w:t>
      </w:r>
      <w:r>
        <w:rPr>
          <w:rFonts w:ascii="Times New Roman" w:eastAsia="宋体" w:hAnsi="Times New Roman" w:cs="Times New Roman" w:hint="eastAsia"/>
        </w:rPr>
        <w:t>玲、张戌希</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b/>
          <w:bCs/>
          <w:sz w:val="24"/>
          <w:szCs w:val="24"/>
        </w:rPr>
        <w:t>资助单位：</w:t>
      </w:r>
    </w:p>
    <w:p w:rsidR="00F86FAE" w:rsidRDefault="00163FAB">
      <w:pPr>
        <w:rPr>
          <w:rFonts w:ascii="Times New Roman" w:eastAsia="宋体" w:hAnsi="Times New Roman" w:cs="Times New Roman"/>
        </w:rPr>
      </w:pPr>
      <w:r>
        <w:rPr>
          <w:rFonts w:ascii="Times New Roman" w:eastAsia="宋体" w:hAnsi="Times New Roman" w:cs="Times New Roman"/>
        </w:rPr>
        <w:t>国家天元数学东北中心</w:t>
      </w:r>
    </w:p>
    <w:p w:rsidR="00F86FAE" w:rsidRDefault="00163FAB">
      <w:pPr>
        <w:rPr>
          <w:rFonts w:ascii="Times New Roman" w:eastAsia="宋体" w:hAnsi="Times New Roman" w:cs="Times New Roman"/>
        </w:rPr>
      </w:pPr>
      <w:r>
        <w:rPr>
          <w:rFonts w:ascii="Times New Roman" w:eastAsia="宋体" w:hAnsi="Times New Roman" w:cs="Times New Roman" w:hint="eastAsia"/>
        </w:rPr>
        <w:t>吉林大学</w:t>
      </w:r>
    </w:p>
    <w:p w:rsidR="00F86FAE" w:rsidRDefault="00163FAB">
      <w:pPr>
        <w:rPr>
          <w:rFonts w:ascii="Times New Roman" w:eastAsia="宋体" w:hAnsi="Times New Roman" w:cs="Times New Roman"/>
        </w:rPr>
      </w:pPr>
      <w:r>
        <w:rPr>
          <w:rFonts w:ascii="Times New Roman" w:eastAsia="宋体" w:hAnsi="Times New Roman" w:cs="Times New Roman"/>
        </w:rPr>
        <w:t>哈尔滨工程大学</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rPr>
      </w:pPr>
      <w:r>
        <w:rPr>
          <w:rFonts w:ascii="Times New Roman" w:eastAsia="宋体" w:hAnsi="Times New Roman" w:cs="Times New Roman" w:hint="eastAsia"/>
          <w:b/>
          <w:bCs/>
        </w:rPr>
        <w:t>承办单位</w:t>
      </w:r>
      <w:r>
        <w:rPr>
          <w:rFonts w:ascii="Times New Roman" w:eastAsia="宋体" w:hAnsi="Times New Roman" w:cs="Times New Roman"/>
          <w:b/>
          <w:bCs/>
        </w:rPr>
        <w:t>：</w:t>
      </w:r>
      <w:r>
        <w:rPr>
          <w:rFonts w:ascii="Times New Roman" w:eastAsia="宋体" w:hAnsi="Times New Roman" w:cs="Times New Roman"/>
        </w:rPr>
        <w:t>哈尔滨工程大学</w:t>
      </w:r>
      <w:r>
        <w:rPr>
          <w:rFonts w:ascii="Times New Roman" w:eastAsia="宋体" w:hAnsi="Times New Roman" w:cs="Times New Roman" w:hint="eastAsia"/>
        </w:rPr>
        <w:t>数学科学学院</w:t>
      </w:r>
    </w:p>
    <w:p w:rsidR="00F86FAE" w:rsidRDefault="00F86FAE">
      <w:pPr>
        <w:jc w:val="left"/>
        <w:rPr>
          <w:rFonts w:ascii="Times New Roman" w:eastAsia="宋体" w:hAnsi="Times New Roman" w:cs="Times New Roman"/>
          <w:b/>
          <w:bCs/>
          <w:sz w:val="28"/>
          <w:szCs w:val="28"/>
        </w:rPr>
      </w:pPr>
    </w:p>
    <w:p w:rsidR="00F86FAE" w:rsidRDefault="00163FAB">
      <w:pPr>
        <w:jc w:val="left"/>
        <w:rPr>
          <w:rFonts w:ascii="Times New Roman" w:eastAsia="宋体" w:hAnsi="Times New Roman" w:cs="Times New Roman"/>
          <w:b/>
          <w:bCs/>
          <w:sz w:val="28"/>
          <w:szCs w:val="28"/>
        </w:rPr>
      </w:pPr>
      <w:r>
        <w:rPr>
          <w:rFonts w:ascii="Times New Roman" w:eastAsia="宋体" w:hAnsi="Times New Roman" w:cs="Times New Roman"/>
          <w:b/>
          <w:bCs/>
          <w:sz w:val="28"/>
          <w:szCs w:val="28"/>
        </w:rPr>
        <w:t>主要</w:t>
      </w:r>
      <w:r>
        <w:rPr>
          <w:rFonts w:ascii="Times New Roman" w:eastAsia="宋体" w:hAnsi="Times New Roman" w:cs="Times New Roman" w:hint="eastAsia"/>
          <w:b/>
          <w:bCs/>
          <w:sz w:val="28"/>
          <w:szCs w:val="28"/>
        </w:rPr>
        <w:t>授课专家</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 xml:space="preserve"> </w:t>
      </w:r>
    </w:p>
    <w:p w:rsidR="00F86FAE" w:rsidRDefault="00163FAB">
      <w:pPr>
        <w:spacing w:afterLines="50" w:after="156"/>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系统控制前沿系列</w:t>
      </w:r>
      <w:r>
        <w:rPr>
          <w:rFonts w:ascii="Times New Roman" w:eastAsia="宋体" w:hAnsi="Times New Roman" w:cs="Times New Roman"/>
          <w:b/>
          <w:bCs/>
          <w:sz w:val="24"/>
          <w:szCs w:val="24"/>
        </w:rPr>
        <w:t>课程</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以授课专家姓氏</w:t>
      </w:r>
      <w:r>
        <w:rPr>
          <w:rFonts w:ascii="Times New Roman" w:eastAsia="宋体" w:hAnsi="Times New Roman" w:cs="Times New Roman" w:hint="eastAsia"/>
          <w:b/>
          <w:bCs/>
          <w:sz w:val="24"/>
          <w:szCs w:val="24"/>
        </w:rPr>
        <w:t>拼音</w:t>
      </w:r>
      <w:r>
        <w:rPr>
          <w:rFonts w:ascii="Times New Roman" w:eastAsia="宋体" w:hAnsi="Times New Roman" w:cs="Times New Roman"/>
          <w:b/>
          <w:bCs/>
          <w:sz w:val="24"/>
          <w:szCs w:val="24"/>
        </w:rPr>
        <w:t>排序）</w:t>
      </w:r>
    </w:p>
    <w:tbl>
      <w:tblPr>
        <w:tblStyle w:val="a9"/>
        <w:tblW w:w="8669" w:type="dxa"/>
        <w:tblLayout w:type="fixed"/>
        <w:tblLook w:val="04A0" w:firstRow="1" w:lastRow="0" w:firstColumn="1" w:lastColumn="0" w:noHBand="0" w:noVBand="1"/>
      </w:tblPr>
      <w:tblGrid>
        <w:gridCol w:w="644"/>
        <w:gridCol w:w="1067"/>
        <w:gridCol w:w="3375"/>
        <w:gridCol w:w="3583"/>
      </w:tblGrid>
      <w:tr w:rsidR="00F86FAE">
        <w:trPr>
          <w:trHeight w:val="327"/>
        </w:trPr>
        <w:tc>
          <w:tcPr>
            <w:tcW w:w="644" w:type="dxa"/>
          </w:tcPr>
          <w:p w:rsidR="00F86FAE" w:rsidRDefault="00163FAB">
            <w:pPr>
              <w:jc w:val="center"/>
              <w:rPr>
                <w:rFonts w:ascii="Times New Roman" w:eastAsia="宋体" w:hAnsi="Times New Roman" w:cs="Times New Roman"/>
                <w:b/>
                <w:bCs/>
              </w:rPr>
            </w:pPr>
            <w:r>
              <w:rPr>
                <w:rFonts w:ascii="Times New Roman" w:eastAsia="宋体" w:hAnsi="Times New Roman" w:cs="Times New Roman"/>
                <w:b/>
                <w:bCs/>
              </w:rPr>
              <w:t>序号</w:t>
            </w:r>
          </w:p>
        </w:tc>
        <w:tc>
          <w:tcPr>
            <w:tcW w:w="1067"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授课专家</w:t>
            </w:r>
          </w:p>
        </w:tc>
        <w:tc>
          <w:tcPr>
            <w:tcW w:w="3375"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工作单位</w:t>
            </w:r>
          </w:p>
        </w:tc>
        <w:tc>
          <w:tcPr>
            <w:tcW w:w="3583"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课程题目</w:t>
            </w:r>
          </w:p>
        </w:tc>
      </w:tr>
      <w:tr w:rsidR="00F86FAE">
        <w:trPr>
          <w:trHeight w:val="356"/>
        </w:trPr>
        <w:tc>
          <w:tcPr>
            <w:tcW w:w="64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rPr>
              <w:t>1</w:t>
            </w:r>
          </w:p>
        </w:tc>
        <w:tc>
          <w:tcPr>
            <w:tcW w:w="1067"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程代展</w:t>
            </w:r>
            <w:proofErr w:type="gramEnd"/>
            <w:r>
              <w:rPr>
                <w:rFonts w:ascii="Times New Roman" w:eastAsia="宋体" w:hAnsi="Times New Roman" w:cs="Times New Roman"/>
                <w:vertAlign w:val="superscript"/>
              </w:rPr>
              <w:t>*</w:t>
            </w:r>
          </w:p>
        </w:tc>
        <w:tc>
          <w:tcPr>
            <w:tcW w:w="3375"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中国科学院数学与系统科学研究院</w:t>
            </w:r>
          </w:p>
        </w:tc>
        <w:tc>
          <w:tcPr>
            <w:tcW w:w="3583" w:type="dxa"/>
            <w:vAlign w:val="center"/>
          </w:tcPr>
          <w:p w:rsidR="00F86FAE" w:rsidRDefault="00163FAB">
            <w:pPr>
              <w:jc w:val="left"/>
              <w:rPr>
                <w:rFonts w:ascii="Times New Roman" w:eastAsia="宋体" w:hAnsi="Times New Roman" w:cs="Times New Roman"/>
              </w:rPr>
            </w:pPr>
            <w:proofErr w:type="gramStart"/>
            <w:r>
              <w:rPr>
                <w:rFonts w:ascii="Times New Roman" w:eastAsia="宋体" w:hAnsi="Times New Roman" w:cs="Times New Roman" w:hint="eastAsia"/>
              </w:rPr>
              <w:t>从泛维流形到变</w:t>
            </w:r>
            <w:proofErr w:type="gramEnd"/>
            <w:r>
              <w:rPr>
                <w:rFonts w:ascii="Times New Roman" w:eastAsia="宋体" w:hAnsi="Times New Roman" w:cs="Times New Roman" w:hint="eastAsia"/>
              </w:rPr>
              <w:t>维数</w:t>
            </w:r>
            <w:r>
              <w:rPr>
                <w:rFonts w:ascii="Times New Roman" w:eastAsia="宋体" w:hAnsi="Times New Roman" w:cs="Times New Roman" w:hint="eastAsia"/>
              </w:rPr>
              <w:t>(</w:t>
            </w:r>
            <w:r>
              <w:rPr>
                <w:rFonts w:ascii="Times New Roman" w:eastAsia="宋体" w:hAnsi="Times New Roman" w:cs="Times New Roman" w:hint="eastAsia"/>
              </w:rPr>
              <w:t>控制</w:t>
            </w:r>
            <w:r>
              <w:rPr>
                <w:rFonts w:ascii="Times New Roman" w:eastAsia="宋体" w:hAnsi="Times New Roman" w:cs="Times New Roman" w:hint="eastAsia"/>
              </w:rPr>
              <w:t>)</w:t>
            </w:r>
            <w:r>
              <w:rPr>
                <w:rFonts w:ascii="Times New Roman" w:eastAsia="宋体" w:hAnsi="Times New Roman" w:cs="Times New Roman" w:hint="eastAsia"/>
              </w:rPr>
              <w:t>系统</w:t>
            </w:r>
          </w:p>
        </w:tc>
      </w:tr>
      <w:tr w:rsidR="00F86FAE">
        <w:trPr>
          <w:trHeight w:val="298"/>
        </w:trPr>
        <w:tc>
          <w:tcPr>
            <w:tcW w:w="64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2</w:t>
            </w:r>
          </w:p>
        </w:tc>
        <w:tc>
          <w:tcPr>
            <w:tcW w:w="106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洪奕光</w:t>
            </w:r>
          </w:p>
        </w:tc>
        <w:tc>
          <w:tcPr>
            <w:tcW w:w="3375"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同济大学</w:t>
            </w:r>
          </w:p>
        </w:tc>
        <w:tc>
          <w:tcPr>
            <w:tcW w:w="3583"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多智能系统的动态分析与控制决策</w:t>
            </w:r>
          </w:p>
        </w:tc>
      </w:tr>
      <w:tr w:rsidR="00F86FAE">
        <w:trPr>
          <w:trHeight w:val="341"/>
        </w:trPr>
        <w:tc>
          <w:tcPr>
            <w:tcW w:w="64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3</w:t>
            </w:r>
          </w:p>
        </w:tc>
        <w:tc>
          <w:tcPr>
            <w:tcW w:w="1067"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黄捷</w:t>
            </w:r>
            <w:proofErr w:type="gramEnd"/>
          </w:p>
        </w:tc>
        <w:tc>
          <w:tcPr>
            <w:tcW w:w="3375"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香港中文大学</w:t>
            </w:r>
          </w:p>
        </w:tc>
        <w:tc>
          <w:tcPr>
            <w:tcW w:w="3583"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Distributed Nash Equilibrium Seeking</w:t>
            </w:r>
          </w:p>
        </w:tc>
      </w:tr>
      <w:tr w:rsidR="00F86FAE">
        <w:trPr>
          <w:trHeight w:val="360"/>
        </w:trPr>
        <w:tc>
          <w:tcPr>
            <w:tcW w:w="64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4</w:t>
            </w:r>
          </w:p>
        </w:tc>
        <w:tc>
          <w:tcPr>
            <w:tcW w:w="106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孙振东</w:t>
            </w:r>
          </w:p>
        </w:tc>
        <w:tc>
          <w:tcPr>
            <w:tcW w:w="3375"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山东科技大学</w:t>
            </w:r>
          </w:p>
        </w:tc>
        <w:tc>
          <w:tcPr>
            <w:tcW w:w="3583"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切换系统的分析与设计</w:t>
            </w:r>
          </w:p>
        </w:tc>
      </w:tr>
    </w:tbl>
    <w:p w:rsidR="00F86FAE" w:rsidRDefault="00163FAB">
      <w:pPr>
        <w:spacing w:beforeLines="50" w:before="156"/>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rPr>
        <w:t>程代展教授讲授课程由中国自动化学会控制理论专业委员会逻辑系统控制学组以及聊城大学矩阵半张量积理论与应用研究中心协办。</w:t>
      </w:r>
    </w:p>
    <w:p w:rsidR="00F86FAE" w:rsidRDefault="00163FAB">
      <w:pPr>
        <w:spacing w:beforeLines="50" w:before="156" w:afterLines="50" w:after="156"/>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lastRenderedPageBreak/>
        <w:t>系统控制前沿系列报告</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以</w:t>
      </w:r>
      <w:r>
        <w:rPr>
          <w:rFonts w:ascii="Times New Roman" w:eastAsia="宋体" w:hAnsi="Times New Roman" w:cs="Times New Roman" w:hint="eastAsia"/>
          <w:b/>
          <w:bCs/>
          <w:sz w:val="24"/>
          <w:szCs w:val="24"/>
        </w:rPr>
        <w:t>报告</w:t>
      </w:r>
      <w:r>
        <w:rPr>
          <w:rFonts w:ascii="Times New Roman" w:eastAsia="宋体" w:hAnsi="Times New Roman" w:cs="Times New Roman"/>
          <w:b/>
          <w:bCs/>
          <w:sz w:val="24"/>
          <w:szCs w:val="24"/>
        </w:rPr>
        <w:t>专家姓氏</w:t>
      </w:r>
      <w:r>
        <w:rPr>
          <w:rFonts w:ascii="Times New Roman" w:eastAsia="宋体" w:hAnsi="Times New Roman" w:cs="Times New Roman" w:hint="eastAsia"/>
          <w:b/>
          <w:bCs/>
          <w:sz w:val="24"/>
          <w:szCs w:val="24"/>
        </w:rPr>
        <w:t>拼音</w:t>
      </w:r>
      <w:r>
        <w:rPr>
          <w:rFonts w:ascii="Times New Roman" w:eastAsia="宋体" w:hAnsi="Times New Roman" w:cs="Times New Roman"/>
          <w:b/>
          <w:bCs/>
          <w:sz w:val="24"/>
          <w:szCs w:val="24"/>
        </w:rPr>
        <w:t>排序）</w:t>
      </w:r>
    </w:p>
    <w:tbl>
      <w:tblPr>
        <w:tblStyle w:val="a9"/>
        <w:tblW w:w="8296" w:type="dxa"/>
        <w:tblLayout w:type="fixed"/>
        <w:tblLook w:val="04A0" w:firstRow="1" w:lastRow="0" w:firstColumn="1" w:lastColumn="0" w:noHBand="0" w:noVBand="1"/>
      </w:tblPr>
      <w:tblGrid>
        <w:gridCol w:w="704"/>
        <w:gridCol w:w="2955"/>
        <w:gridCol w:w="4637"/>
      </w:tblGrid>
      <w:tr w:rsidR="00F86FAE">
        <w:trPr>
          <w:trHeight w:val="90"/>
        </w:trPr>
        <w:tc>
          <w:tcPr>
            <w:tcW w:w="704" w:type="dxa"/>
          </w:tcPr>
          <w:p w:rsidR="00F86FAE" w:rsidRDefault="00163FAB">
            <w:pPr>
              <w:jc w:val="center"/>
              <w:rPr>
                <w:rFonts w:ascii="Times New Roman" w:eastAsia="宋体" w:hAnsi="Times New Roman" w:cs="Times New Roman"/>
                <w:b/>
                <w:bCs/>
              </w:rPr>
            </w:pPr>
            <w:r>
              <w:rPr>
                <w:rFonts w:ascii="Times New Roman" w:eastAsia="宋体" w:hAnsi="Times New Roman" w:cs="Times New Roman"/>
                <w:b/>
                <w:bCs/>
              </w:rPr>
              <w:t>序号</w:t>
            </w:r>
          </w:p>
        </w:tc>
        <w:tc>
          <w:tcPr>
            <w:tcW w:w="2955"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报告专家</w:t>
            </w:r>
          </w:p>
        </w:tc>
        <w:tc>
          <w:tcPr>
            <w:tcW w:w="4637"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工作单位</w:t>
            </w:r>
          </w:p>
        </w:tc>
      </w:tr>
      <w:tr w:rsidR="00F86FAE">
        <w:trPr>
          <w:trHeight w:val="356"/>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1</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董希旺</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北京航空航天大学</w:t>
            </w:r>
          </w:p>
        </w:tc>
      </w:tr>
      <w:tr w:rsidR="00F86FAE">
        <w:trPr>
          <w:trHeight w:val="356"/>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2</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冯俊娥</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山东大学</w:t>
            </w:r>
          </w:p>
        </w:tc>
      </w:tr>
      <w:tr w:rsidR="00F86FAE">
        <w:trPr>
          <w:trHeight w:val="298"/>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3</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李忠奎</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北京大学</w:t>
            </w:r>
          </w:p>
        </w:tc>
      </w:tr>
      <w:tr w:rsidR="00F86FAE">
        <w:trPr>
          <w:trHeight w:val="341"/>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4</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齐洪胜</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中国科学院数学与系统科学研究院</w:t>
            </w:r>
          </w:p>
        </w:tc>
      </w:tr>
      <w:tr w:rsidR="00F86FAE">
        <w:trPr>
          <w:trHeight w:val="360"/>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5</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吴元清</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广东工业大学</w:t>
            </w:r>
          </w:p>
        </w:tc>
      </w:tr>
      <w:tr w:rsidR="00F86FAE">
        <w:trPr>
          <w:trHeight w:val="347"/>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6</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徐大波</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华南理工大学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7</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严怀成</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华东理工大学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8</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张宏伟</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哈尔滨工业大学</w:t>
            </w:r>
            <w:r>
              <w:rPr>
                <w:rFonts w:ascii="Times New Roman" w:eastAsia="宋体" w:hAnsi="Times New Roman" w:cs="Times New Roman" w:hint="eastAsia"/>
              </w:rPr>
              <w:t>(</w:t>
            </w:r>
            <w:r>
              <w:rPr>
                <w:rFonts w:ascii="Times New Roman" w:eastAsia="宋体" w:hAnsi="Times New Roman" w:cs="Times New Roman" w:hint="eastAsia"/>
              </w:rPr>
              <w:t>深圳</w:t>
            </w:r>
            <w:r>
              <w:rPr>
                <w:rFonts w:ascii="Times New Roman" w:eastAsia="宋体" w:hAnsi="Times New Roman" w:cs="Times New Roman" w:hint="eastAsia"/>
              </w:rPr>
              <w:t>)</w:t>
            </w:r>
          </w:p>
        </w:tc>
      </w:tr>
    </w:tbl>
    <w:p w:rsidR="00F86FAE" w:rsidRDefault="00163FAB">
      <w:pPr>
        <w:spacing w:beforeLines="100" w:before="312" w:afterLines="50" w:after="156"/>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数据和生物数学建模系列</w:t>
      </w:r>
      <w:r>
        <w:rPr>
          <w:rFonts w:ascii="Times New Roman" w:eastAsia="宋体" w:hAnsi="Times New Roman" w:cs="Times New Roman"/>
          <w:b/>
          <w:bCs/>
          <w:sz w:val="24"/>
          <w:szCs w:val="24"/>
        </w:rPr>
        <w:t>课程</w:t>
      </w:r>
      <w:r>
        <w:rPr>
          <w:rFonts w:ascii="Times New Roman" w:eastAsia="宋体" w:hAnsi="Times New Roman" w:cs="Times New Roman" w:hint="eastAsia"/>
          <w:b/>
          <w:bCs/>
          <w:sz w:val="24"/>
          <w:szCs w:val="24"/>
        </w:rPr>
        <w:t>（以授课专家姓氏拼音排序）</w:t>
      </w:r>
    </w:p>
    <w:tbl>
      <w:tblPr>
        <w:tblStyle w:val="a9"/>
        <w:tblW w:w="8296" w:type="dxa"/>
        <w:tblLayout w:type="fixed"/>
        <w:tblLook w:val="04A0" w:firstRow="1" w:lastRow="0" w:firstColumn="1" w:lastColumn="0" w:noHBand="0" w:noVBand="1"/>
      </w:tblPr>
      <w:tblGrid>
        <w:gridCol w:w="647"/>
        <w:gridCol w:w="1078"/>
        <w:gridCol w:w="2239"/>
        <w:gridCol w:w="4332"/>
      </w:tblGrid>
      <w:tr w:rsidR="00F86FAE" w:rsidTr="001A720D">
        <w:trPr>
          <w:trHeight w:val="292"/>
        </w:trPr>
        <w:tc>
          <w:tcPr>
            <w:tcW w:w="647" w:type="dxa"/>
          </w:tcPr>
          <w:p w:rsidR="00F86FAE" w:rsidRDefault="00163FAB">
            <w:pPr>
              <w:jc w:val="center"/>
              <w:rPr>
                <w:rFonts w:ascii="Times New Roman" w:eastAsia="宋体" w:hAnsi="Times New Roman" w:cs="Times New Roman"/>
                <w:b/>
                <w:bCs/>
              </w:rPr>
            </w:pPr>
            <w:r>
              <w:rPr>
                <w:rFonts w:ascii="Times New Roman" w:eastAsia="宋体" w:hAnsi="Times New Roman" w:cs="Times New Roman"/>
                <w:b/>
                <w:bCs/>
              </w:rPr>
              <w:t>序号</w:t>
            </w:r>
          </w:p>
        </w:tc>
        <w:tc>
          <w:tcPr>
            <w:tcW w:w="1078"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授课专家</w:t>
            </w:r>
          </w:p>
        </w:tc>
        <w:tc>
          <w:tcPr>
            <w:tcW w:w="2239"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工作单位</w:t>
            </w:r>
          </w:p>
        </w:tc>
        <w:tc>
          <w:tcPr>
            <w:tcW w:w="4332"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课程题目</w:t>
            </w:r>
          </w:p>
        </w:tc>
      </w:tr>
      <w:tr w:rsidR="00F86FAE" w:rsidTr="001A720D">
        <w:trPr>
          <w:trHeight w:val="292"/>
        </w:trPr>
        <w:tc>
          <w:tcPr>
            <w:tcW w:w="64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rPr>
              <w:t>1</w:t>
            </w:r>
          </w:p>
        </w:tc>
        <w:tc>
          <w:tcPr>
            <w:tcW w:w="1078" w:type="dxa"/>
            <w:shd w:val="clear" w:color="auto" w:fill="auto"/>
            <w:vAlign w:val="center"/>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rPr>
              <w:t>何岱海</w:t>
            </w:r>
          </w:p>
        </w:tc>
        <w:tc>
          <w:tcPr>
            <w:tcW w:w="2239" w:type="dxa"/>
            <w:shd w:val="clear" w:color="auto" w:fill="auto"/>
            <w:vAlign w:val="center"/>
          </w:tcPr>
          <w:p w:rsidR="00F86FAE" w:rsidRDefault="00163FAB">
            <w:pPr>
              <w:jc w:val="left"/>
              <w:rPr>
                <w:rFonts w:ascii="Times New Roman" w:eastAsia="宋体" w:hAnsi="Times New Roman" w:cs="Times New Roman"/>
                <w:b/>
                <w:bCs/>
              </w:rPr>
            </w:pPr>
            <w:r>
              <w:rPr>
                <w:rFonts w:ascii="Times New Roman" w:eastAsia="宋体" w:hAnsi="Times New Roman" w:cs="Times New Roman" w:hint="eastAsia"/>
              </w:rPr>
              <w:t>香港理工大学</w:t>
            </w:r>
          </w:p>
        </w:tc>
        <w:tc>
          <w:tcPr>
            <w:tcW w:w="4332" w:type="dxa"/>
            <w:shd w:val="clear" w:color="auto" w:fill="auto"/>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传染病传播建模和数据分析</w:t>
            </w:r>
          </w:p>
          <w:p w:rsidR="00F86FAE" w:rsidRDefault="00163FAB">
            <w:pPr>
              <w:jc w:val="left"/>
              <w:rPr>
                <w:rFonts w:ascii="Times New Roman" w:eastAsia="宋体" w:hAnsi="Times New Roman" w:cs="Times New Roman"/>
                <w:b/>
                <w:bCs/>
              </w:rPr>
            </w:pPr>
            <w:r>
              <w:rPr>
                <w:rFonts w:ascii="Times New Roman" w:eastAsia="宋体" w:hAnsi="Times New Roman" w:cs="Times New Roman"/>
              </w:rPr>
              <w:t>Modeling and data analysis of epidemiology</w:t>
            </w:r>
          </w:p>
        </w:tc>
      </w:tr>
      <w:tr w:rsidR="00F86FAE" w:rsidTr="001A720D">
        <w:tc>
          <w:tcPr>
            <w:tcW w:w="64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2</w:t>
            </w:r>
          </w:p>
        </w:tc>
        <w:tc>
          <w:tcPr>
            <w:tcW w:w="1078"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rPr>
              <w:t>James M Hyman</w:t>
            </w:r>
          </w:p>
        </w:tc>
        <w:tc>
          <w:tcPr>
            <w:tcW w:w="2239" w:type="dxa"/>
            <w:vAlign w:val="center"/>
          </w:tcPr>
          <w:p w:rsidR="001A720D" w:rsidRDefault="00163FAB">
            <w:pPr>
              <w:jc w:val="left"/>
              <w:rPr>
                <w:rFonts w:ascii="Times New Roman" w:eastAsia="宋体" w:hAnsi="Times New Roman" w:cs="Times New Roman"/>
              </w:rPr>
            </w:pPr>
            <w:r>
              <w:rPr>
                <w:rFonts w:ascii="Times New Roman" w:eastAsia="宋体" w:hAnsi="Times New Roman" w:cs="Times New Roman" w:hint="eastAsia"/>
              </w:rPr>
              <w:t>美国杜兰大学</w:t>
            </w:r>
            <w:r w:rsidR="006118D9">
              <w:rPr>
                <w:rFonts w:ascii="Times New Roman" w:eastAsia="宋体" w:hAnsi="Times New Roman" w:cs="Times New Roman" w:hint="eastAsia"/>
              </w:rPr>
              <w:t>、</w:t>
            </w:r>
          </w:p>
          <w:p w:rsidR="00F86FAE" w:rsidRDefault="00163FAB">
            <w:pPr>
              <w:jc w:val="left"/>
              <w:rPr>
                <w:rFonts w:ascii="Times New Roman" w:eastAsia="宋体" w:hAnsi="Times New Roman" w:cs="Times New Roman"/>
              </w:rPr>
            </w:pPr>
            <w:r>
              <w:rPr>
                <w:rFonts w:ascii="Times New Roman" w:eastAsia="宋体" w:hAnsi="Times New Roman" w:cs="Times New Roman"/>
              </w:rPr>
              <w:t xml:space="preserve">Los </w:t>
            </w:r>
            <w:proofErr w:type="spellStart"/>
            <w:r>
              <w:rPr>
                <w:rFonts w:ascii="Times New Roman" w:eastAsia="宋体" w:hAnsi="Times New Roman" w:cs="Times New Roman"/>
              </w:rPr>
              <w:t>Almos</w:t>
            </w:r>
            <w:proofErr w:type="spellEnd"/>
            <w:r>
              <w:rPr>
                <w:rFonts w:ascii="Times New Roman" w:eastAsia="宋体" w:hAnsi="Times New Roman" w:cs="Times New Roman"/>
              </w:rPr>
              <w:t>国家实验室</w:t>
            </w:r>
          </w:p>
        </w:tc>
        <w:tc>
          <w:tcPr>
            <w:tcW w:w="4332" w:type="dxa"/>
            <w:vAlign w:val="center"/>
          </w:tcPr>
          <w:p w:rsidR="00F86FAE" w:rsidRDefault="00FE20F7">
            <w:pPr>
              <w:jc w:val="left"/>
              <w:rPr>
                <w:rFonts w:ascii="Times New Roman" w:eastAsia="宋体" w:hAnsi="Times New Roman" w:cs="Times New Roman"/>
              </w:rPr>
            </w:pPr>
            <w:r w:rsidRPr="00FE20F7">
              <w:rPr>
                <w:rFonts w:ascii="Times New Roman" w:eastAsia="宋体" w:hAnsi="Times New Roman" w:cs="Times New Roman"/>
              </w:rPr>
              <w:t>Simple Mathematical Models Can Provide New Insights into Controlling Epidemics</w:t>
            </w:r>
          </w:p>
        </w:tc>
      </w:tr>
      <w:tr w:rsidR="00F86FAE" w:rsidTr="001A720D">
        <w:tc>
          <w:tcPr>
            <w:tcW w:w="64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3</w:t>
            </w:r>
          </w:p>
        </w:tc>
        <w:tc>
          <w:tcPr>
            <w:tcW w:w="1078"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雷锦志</w:t>
            </w:r>
            <w:proofErr w:type="gramEnd"/>
          </w:p>
        </w:tc>
        <w:tc>
          <w:tcPr>
            <w:tcW w:w="2239"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天津工业大学</w:t>
            </w:r>
          </w:p>
        </w:tc>
        <w:tc>
          <w:tcPr>
            <w:tcW w:w="4332"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系统生物学：从生化反应到细胞增殖的数学建模与计算</w:t>
            </w:r>
          </w:p>
        </w:tc>
      </w:tr>
      <w:tr w:rsidR="00F86FAE" w:rsidTr="001A720D">
        <w:tc>
          <w:tcPr>
            <w:tcW w:w="647"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4</w:t>
            </w:r>
          </w:p>
        </w:tc>
        <w:tc>
          <w:tcPr>
            <w:tcW w:w="1078"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林</w:t>
            </w:r>
            <w:r>
              <w:rPr>
                <w:rFonts w:ascii="Times New Roman" w:eastAsia="宋体" w:hAnsi="Times New Roman" w:cs="Times New Roman" w:hint="eastAsia"/>
              </w:rPr>
              <w:t xml:space="preserve">  </w:t>
            </w:r>
            <w:r>
              <w:rPr>
                <w:rFonts w:ascii="Times New Roman" w:eastAsia="宋体" w:hAnsi="Times New Roman" w:cs="Times New Roman" w:hint="eastAsia"/>
              </w:rPr>
              <w:t>伟</w:t>
            </w:r>
          </w:p>
        </w:tc>
        <w:tc>
          <w:tcPr>
            <w:tcW w:w="2239"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复旦大学</w:t>
            </w:r>
          </w:p>
        </w:tc>
        <w:tc>
          <w:tcPr>
            <w:tcW w:w="4332"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动力学驱动的建模与数据分析方法</w:t>
            </w:r>
          </w:p>
        </w:tc>
      </w:tr>
    </w:tbl>
    <w:p w:rsidR="00F86FAE" w:rsidRDefault="00163FAB">
      <w:pPr>
        <w:spacing w:beforeLines="50" w:before="156" w:afterLines="50" w:after="156"/>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数据和生物数学建模系列报告</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以</w:t>
      </w:r>
      <w:r>
        <w:rPr>
          <w:rFonts w:ascii="Times New Roman" w:eastAsia="宋体" w:hAnsi="Times New Roman" w:cs="Times New Roman" w:hint="eastAsia"/>
          <w:b/>
          <w:bCs/>
          <w:sz w:val="24"/>
          <w:szCs w:val="24"/>
        </w:rPr>
        <w:t>报告</w:t>
      </w:r>
      <w:r>
        <w:rPr>
          <w:rFonts w:ascii="Times New Roman" w:eastAsia="宋体" w:hAnsi="Times New Roman" w:cs="Times New Roman"/>
          <w:b/>
          <w:bCs/>
          <w:sz w:val="24"/>
          <w:szCs w:val="24"/>
        </w:rPr>
        <w:t>专家姓氏</w:t>
      </w:r>
      <w:r>
        <w:rPr>
          <w:rFonts w:ascii="Times New Roman" w:eastAsia="宋体" w:hAnsi="Times New Roman" w:cs="Times New Roman" w:hint="eastAsia"/>
          <w:b/>
          <w:bCs/>
          <w:sz w:val="24"/>
          <w:szCs w:val="24"/>
        </w:rPr>
        <w:t>拼音</w:t>
      </w:r>
      <w:r>
        <w:rPr>
          <w:rFonts w:ascii="Times New Roman" w:eastAsia="宋体" w:hAnsi="Times New Roman" w:cs="Times New Roman"/>
          <w:b/>
          <w:bCs/>
          <w:sz w:val="24"/>
          <w:szCs w:val="24"/>
        </w:rPr>
        <w:t>排序）</w:t>
      </w:r>
    </w:p>
    <w:tbl>
      <w:tblPr>
        <w:tblStyle w:val="a9"/>
        <w:tblW w:w="8296" w:type="dxa"/>
        <w:tblLayout w:type="fixed"/>
        <w:tblLook w:val="04A0" w:firstRow="1" w:lastRow="0" w:firstColumn="1" w:lastColumn="0" w:noHBand="0" w:noVBand="1"/>
      </w:tblPr>
      <w:tblGrid>
        <w:gridCol w:w="704"/>
        <w:gridCol w:w="2955"/>
        <w:gridCol w:w="4637"/>
      </w:tblGrid>
      <w:tr w:rsidR="00F86FAE">
        <w:trPr>
          <w:trHeight w:val="90"/>
        </w:trPr>
        <w:tc>
          <w:tcPr>
            <w:tcW w:w="704" w:type="dxa"/>
          </w:tcPr>
          <w:p w:rsidR="00F86FAE" w:rsidRDefault="00163FAB">
            <w:pPr>
              <w:jc w:val="center"/>
              <w:rPr>
                <w:rFonts w:ascii="Times New Roman" w:eastAsia="宋体" w:hAnsi="Times New Roman" w:cs="Times New Roman"/>
                <w:b/>
                <w:bCs/>
              </w:rPr>
            </w:pPr>
            <w:r>
              <w:rPr>
                <w:rFonts w:ascii="Times New Roman" w:eastAsia="宋体" w:hAnsi="Times New Roman" w:cs="Times New Roman"/>
                <w:b/>
                <w:bCs/>
              </w:rPr>
              <w:t>序号</w:t>
            </w:r>
          </w:p>
        </w:tc>
        <w:tc>
          <w:tcPr>
            <w:tcW w:w="2955"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报告专家</w:t>
            </w:r>
          </w:p>
        </w:tc>
        <w:tc>
          <w:tcPr>
            <w:tcW w:w="4637" w:type="dxa"/>
            <w:shd w:val="clear" w:color="auto" w:fill="auto"/>
          </w:tcPr>
          <w:p w:rsidR="00F86FAE" w:rsidRDefault="00163FAB">
            <w:pPr>
              <w:jc w:val="center"/>
              <w:rPr>
                <w:rFonts w:ascii="Times New Roman" w:eastAsia="宋体" w:hAnsi="Times New Roman" w:cs="Times New Roman"/>
                <w:b/>
                <w:bCs/>
              </w:rPr>
            </w:pPr>
            <w:r>
              <w:rPr>
                <w:rFonts w:ascii="Times New Roman" w:eastAsia="宋体" w:hAnsi="Times New Roman" w:cs="Times New Roman" w:hint="eastAsia"/>
                <w:b/>
                <w:bCs/>
              </w:rPr>
              <w:t>工作单位</w:t>
            </w:r>
          </w:p>
        </w:tc>
      </w:tr>
      <w:tr w:rsidR="00F86FAE">
        <w:trPr>
          <w:trHeight w:val="356"/>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rPr>
              <w:t>1</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高道舟</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上海师范大学</w:t>
            </w:r>
          </w:p>
        </w:tc>
      </w:tr>
      <w:tr w:rsidR="00F86FAE">
        <w:trPr>
          <w:trHeight w:val="298"/>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2</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李建全</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陕西科技大学</w:t>
            </w:r>
          </w:p>
        </w:tc>
      </w:tr>
      <w:tr w:rsidR="00F86FAE">
        <w:trPr>
          <w:trHeight w:val="341"/>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3</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聂</w:t>
            </w:r>
            <w:proofErr w:type="gramEnd"/>
            <w:r>
              <w:rPr>
                <w:rFonts w:ascii="Times New Roman" w:eastAsia="宋体" w:hAnsi="Times New Roman" w:cs="Times New Roman" w:hint="eastAsia"/>
              </w:rPr>
              <w:t xml:space="preserve">  </w:t>
            </w:r>
            <w:r>
              <w:rPr>
                <w:rFonts w:ascii="Times New Roman" w:eastAsia="宋体" w:hAnsi="Times New Roman" w:cs="Times New Roman" w:hint="eastAsia"/>
              </w:rPr>
              <w:t>华</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陕西师范大学</w:t>
            </w:r>
          </w:p>
        </w:tc>
      </w:tr>
      <w:tr w:rsidR="00F86FAE">
        <w:trPr>
          <w:trHeight w:val="360"/>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4</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裴永珍</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天津工业大学</w:t>
            </w:r>
          </w:p>
        </w:tc>
      </w:tr>
      <w:tr w:rsidR="00F86FAE">
        <w:trPr>
          <w:trHeight w:val="347"/>
        </w:trPr>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5</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邱志鹏</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南京理工大学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6</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舒洪英</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陕西师范大学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7</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吴孝</w:t>
            </w:r>
            <w:proofErr w:type="gramStart"/>
            <w:r>
              <w:rPr>
                <w:rFonts w:ascii="Times New Roman" w:eastAsia="宋体" w:hAnsi="Times New Roman" w:cs="Times New Roman" w:hint="eastAsia"/>
              </w:rPr>
              <w:t>钿</w:t>
            </w:r>
            <w:proofErr w:type="gramEnd"/>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上海海事大学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8</w:t>
            </w:r>
          </w:p>
        </w:tc>
        <w:tc>
          <w:tcPr>
            <w:tcW w:w="2955"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郑</w:t>
            </w:r>
            <w:r>
              <w:rPr>
                <w:rFonts w:ascii="Times New Roman" w:eastAsia="宋体" w:hAnsi="Times New Roman" w:cs="Times New Roman" w:hint="eastAsia"/>
              </w:rPr>
              <w:t xml:space="preserve">  </w:t>
            </w:r>
            <w:r>
              <w:rPr>
                <w:rFonts w:ascii="Times New Roman" w:eastAsia="宋体" w:hAnsi="Times New Roman" w:cs="Times New Roman" w:hint="eastAsia"/>
              </w:rPr>
              <w:t>波</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广州大学</w:t>
            </w:r>
          </w:p>
        </w:tc>
      </w:tr>
      <w:tr w:rsidR="00F86FAE">
        <w:tc>
          <w:tcPr>
            <w:tcW w:w="704" w:type="dxa"/>
            <w:vAlign w:val="center"/>
          </w:tcPr>
          <w:p w:rsidR="00F86FAE" w:rsidRDefault="00163FAB">
            <w:pPr>
              <w:jc w:val="center"/>
              <w:rPr>
                <w:rFonts w:ascii="Times New Roman" w:eastAsia="宋体" w:hAnsi="Times New Roman" w:cs="Times New Roman"/>
              </w:rPr>
            </w:pPr>
            <w:r>
              <w:rPr>
                <w:rFonts w:ascii="Times New Roman" w:eastAsia="宋体" w:hAnsi="Times New Roman" w:cs="Times New Roman" w:hint="eastAsia"/>
              </w:rPr>
              <w:t>9</w:t>
            </w:r>
          </w:p>
        </w:tc>
        <w:tc>
          <w:tcPr>
            <w:tcW w:w="2955" w:type="dxa"/>
            <w:vAlign w:val="center"/>
          </w:tcPr>
          <w:p w:rsidR="00F86FAE" w:rsidRDefault="00163FAB">
            <w:pPr>
              <w:jc w:val="center"/>
              <w:rPr>
                <w:rFonts w:ascii="Times New Roman" w:eastAsia="宋体" w:hAnsi="Times New Roman" w:cs="Times New Roman"/>
              </w:rPr>
            </w:pPr>
            <w:proofErr w:type="gramStart"/>
            <w:r>
              <w:rPr>
                <w:rFonts w:ascii="Times New Roman" w:eastAsia="宋体" w:hAnsi="Times New Roman" w:cs="Times New Roman" w:hint="eastAsia"/>
              </w:rPr>
              <w:t>邹</w:t>
            </w:r>
            <w:proofErr w:type="gramEnd"/>
            <w:r>
              <w:rPr>
                <w:rFonts w:ascii="Times New Roman" w:eastAsia="宋体" w:hAnsi="Times New Roman" w:cs="Times New Roman" w:hint="eastAsia"/>
              </w:rPr>
              <w:t xml:space="preserve">  </w:t>
            </w:r>
            <w:r>
              <w:rPr>
                <w:rFonts w:ascii="Times New Roman" w:eastAsia="宋体" w:hAnsi="Times New Roman" w:cs="Times New Roman" w:hint="eastAsia"/>
              </w:rPr>
              <w:t>兰</w:t>
            </w:r>
          </w:p>
        </w:tc>
        <w:tc>
          <w:tcPr>
            <w:tcW w:w="4637" w:type="dxa"/>
            <w:vAlign w:val="center"/>
          </w:tcPr>
          <w:p w:rsidR="00F86FAE" w:rsidRDefault="00163FAB">
            <w:pPr>
              <w:jc w:val="left"/>
              <w:rPr>
                <w:rFonts w:ascii="Times New Roman" w:eastAsia="宋体" w:hAnsi="Times New Roman" w:cs="Times New Roman"/>
              </w:rPr>
            </w:pPr>
            <w:r>
              <w:rPr>
                <w:rFonts w:ascii="Times New Roman" w:eastAsia="宋体" w:hAnsi="Times New Roman" w:cs="Times New Roman" w:hint="eastAsia"/>
              </w:rPr>
              <w:t>四川大学</w:t>
            </w:r>
          </w:p>
        </w:tc>
      </w:tr>
    </w:tbl>
    <w:p w:rsidR="001A720D" w:rsidRDefault="001A720D">
      <w:pPr>
        <w:spacing w:beforeLines="50" w:before="156"/>
        <w:rPr>
          <w:rFonts w:ascii="Times New Roman" w:eastAsia="宋体" w:hAnsi="Times New Roman" w:cs="Times New Roman"/>
          <w:b/>
          <w:bCs/>
          <w:sz w:val="24"/>
          <w:szCs w:val="24"/>
        </w:rPr>
      </w:pPr>
    </w:p>
    <w:p w:rsidR="00F86FAE" w:rsidRDefault="00163FAB">
      <w:pPr>
        <w:spacing w:beforeLines="50" w:before="156"/>
        <w:rPr>
          <w:rFonts w:ascii="Times New Roman" w:eastAsia="宋体" w:hAnsi="Times New Roman" w:cs="Times New Roman"/>
          <w:b/>
          <w:bCs/>
          <w:sz w:val="24"/>
          <w:szCs w:val="24"/>
        </w:rPr>
      </w:pPr>
      <w:r>
        <w:rPr>
          <w:rFonts w:ascii="Times New Roman" w:eastAsia="宋体" w:hAnsi="Times New Roman" w:cs="Times New Roman"/>
          <w:b/>
          <w:bCs/>
          <w:sz w:val="24"/>
          <w:szCs w:val="24"/>
        </w:rPr>
        <w:t>学员待遇：</w:t>
      </w:r>
    </w:p>
    <w:p w:rsidR="00F86FAE" w:rsidRDefault="00163FAB">
      <w:pP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．主办单位为学员提供必要的课程资料，学员免交学费与资料费</w:t>
      </w:r>
      <w:r>
        <w:rPr>
          <w:rFonts w:ascii="Times New Roman" w:eastAsia="宋体" w:hAnsi="Times New Roman" w:cs="Times New Roman" w:hint="eastAsia"/>
        </w:rPr>
        <w:t>；</w:t>
      </w:r>
    </w:p>
    <w:p w:rsidR="00F86FAE" w:rsidRDefault="00163FAB">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hint="eastAsia"/>
        </w:rPr>
        <w:t>课程结束后，考核合格的正式学员，由</w:t>
      </w:r>
      <w:proofErr w:type="gramStart"/>
      <w:r>
        <w:rPr>
          <w:rFonts w:ascii="Times New Roman" w:eastAsia="宋体" w:hAnsi="Times New Roman" w:cs="Times New Roman" w:hint="eastAsia"/>
        </w:rPr>
        <w:t>培训主办</w:t>
      </w:r>
      <w:proofErr w:type="gramEnd"/>
      <w:r>
        <w:rPr>
          <w:rFonts w:ascii="Times New Roman" w:eastAsia="宋体" w:hAnsi="Times New Roman" w:cs="Times New Roman" w:hint="eastAsia"/>
        </w:rPr>
        <w:t>方颁发培训证书。</w:t>
      </w:r>
    </w:p>
    <w:p w:rsidR="001A720D" w:rsidRDefault="001A720D">
      <w:pPr>
        <w:rPr>
          <w:rFonts w:ascii="Times New Roman" w:eastAsia="宋体" w:hAnsi="Times New Roman" w:cs="Times New Roman"/>
        </w:rPr>
      </w:pP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培训班在线平台、时间：</w:t>
      </w:r>
    </w:p>
    <w:p w:rsidR="00F86FAE" w:rsidRDefault="00163FAB">
      <w:pPr>
        <w:rPr>
          <w:rFonts w:ascii="Times New Roman" w:eastAsia="宋体" w:hAnsi="Times New Roman" w:cs="Times New Roman"/>
        </w:rPr>
      </w:pPr>
      <w:r>
        <w:rPr>
          <w:rFonts w:ascii="Times New Roman" w:eastAsia="宋体" w:hAnsi="Times New Roman" w:cs="Times New Roman" w:hint="eastAsia"/>
        </w:rPr>
        <w:t>在线培训平台：</w:t>
      </w:r>
      <w:proofErr w:type="gramStart"/>
      <w:r>
        <w:rPr>
          <w:rFonts w:ascii="Times New Roman" w:eastAsia="宋体" w:hAnsi="Times New Roman" w:cs="Times New Roman" w:hint="eastAsia"/>
        </w:rPr>
        <w:t>腾讯会议</w:t>
      </w:r>
      <w:proofErr w:type="gramEnd"/>
      <w:r>
        <w:rPr>
          <w:rFonts w:ascii="Times New Roman" w:eastAsia="宋体" w:hAnsi="Times New Roman" w:cs="Times New Roman" w:hint="eastAsia"/>
        </w:rPr>
        <w:t>，</w:t>
      </w:r>
      <w:proofErr w:type="gramStart"/>
      <w:r>
        <w:rPr>
          <w:rFonts w:ascii="Times New Roman" w:eastAsia="宋体" w:hAnsi="Times New Roman" w:cs="Times New Roman" w:hint="eastAsia"/>
        </w:rPr>
        <w:t>腾讯会</w:t>
      </w:r>
      <w:proofErr w:type="gramEnd"/>
      <w:r>
        <w:rPr>
          <w:rFonts w:ascii="Times New Roman" w:eastAsia="宋体" w:hAnsi="Times New Roman" w:cs="Times New Roman" w:hint="eastAsia"/>
        </w:rPr>
        <w:t>议国际版</w:t>
      </w:r>
      <w:r>
        <w:rPr>
          <w:rFonts w:ascii="Times New Roman" w:eastAsia="宋体" w:hAnsi="Times New Roman" w:cs="Times New Roman"/>
        </w:rPr>
        <w:t>(</w:t>
      </w:r>
      <w:proofErr w:type="spellStart"/>
      <w:r>
        <w:rPr>
          <w:rFonts w:ascii="Times New Roman" w:eastAsia="宋体" w:hAnsi="Times New Roman" w:cs="Times New Roman"/>
        </w:rPr>
        <w:t>VooV</w:t>
      </w:r>
      <w:proofErr w:type="spellEnd"/>
      <w:r>
        <w:rPr>
          <w:rFonts w:ascii="Times New Roman" w:eastAsia="宋体" w:hAnsi="Times New Roman" w:cs="Times New Roman"/>
        </w:rPr>
        <w:t xml:space="preserve"> Meeting)</w:t>
      </w:r>
      <w:r>
        <w:rPr>
          <w:rFonts w:ascii="Times New Roman" w:eastAsia="宋体" w:hAnsi="Times New Roman" w:cs="Times New Roman" w:hint="eastAsia"/>
        </w:rPr>
        <w:t xml:space="preserve"> </w:t>
      </w:r>
      <w:r>
        <w:rPr>
          <w:rFonts w:ascii="Times New Roman" w:eastAsia="宋体" w:hAnsi="Times New Roman" w:cs="Times New Roman" w:hint="eastAsia"/>
        </w:rPr>
        <w:t>，</w:t>
      </w:r>
      <w:r>
        <w:rPr>
          <w:rFonts w:ascii="Times New Roman" w:eastAsia="宋体" w:hAnsi="Times New Roman" w:cs="Times New Roman" w:hint="eastAsia"/>
        </w:rPr>
        <w:t>Zoom</w:t>
      </w:r>
      <w:r>
        <w:rPr>
          <w:rFonts w:ascii="Times New Roman" w:eastAsia="宋体" w:hAnsi="Times New Roman" w:cs="Times New Roman" w:hint="eastAsia"/>
        </w:rPr>
        <w:t>会议等</w:t>
      </w:r>
    </w:p>
    <w:p w:rsidR="00F86FAE" w:rsidRDefault="00163FAB">
      <w:pPr>
        <w:rPr>
          <w:rFonts w:ascii="Times New Roman" w:eastAsia="宋体" w:hAnsi="Times New Roman" w:cs="Times New Roman"/>
        </w:rPr>
      </w:pPr>
      <w:r>
        <w:rPr>
          <w:rFonts w:ascii="Times New Roman" w:eastAsia="宋体" w:hAnsi="Times New Roman" w:cs="Times New Roman" w:hint="eastAsia"/>
        </w:rPr>
        <w:t>在线培训时间：</w:t>
      </w:r>
      <w:r>
        <w:rPr>
          <w:rFonts w:ascii="Times New Roman" w:eastAsia="宋体" w:hAnsi="Times New Roman" w:cs="Times New Roman"/>
        </w:rPr>
        <w:t>20</w:t>
      </w:r>
      <w:r>
        <w:rPr>
          <w:rFonts w:ascii="Times New Roman" w:eastAsia="宋体" w:hAnsi="Times New Roman" w:cs="Times New Roman" w:hint="eastAsia"/>
        </w:rPr>
        <w:t>2</w:t>
      </w:r>
      <w:r>
        <w:rPr>
          <w:rFonts w:ascii="Times New Roman" w:eastAsia="宋体" w:hAnsi="Times New Roman" w:cs="Times New Roman"/>
        </w:rPr>
        <w:t>2</w:t>
      </w:r>
      <w:r>
        <w:rPr>
          <w:rFonts w:ascii="Times New Roman" w:eastAsia="宋体" w:hAnsi="Times New Roman" w:cs="Times New Roman"/>
        </w:rPr>
        <w:t>年</w:t>
      </w:r>
      <w:r>
        <w:rPr>
          <w:rFonts w:ascii="Times New Roman" w:eastAsia="宋体" w:hAnsi="Times New Roman" w:cs="Times New Roman"/>
        </w:rPr>
        <w:t>7</w:t>
      </w:r>
      <w:r>
        <w:rPr>
          <w:rFonts w:ascii="Times New Roman" w:eastAsia="宋体" w:hAnsi="Times New Roman" w:cs="Times New Roman"/>
        </w:rPr>
        <w:t>月</w:t>
      </w:r>
      <w:r>
        <w:rPr>
          <w:rFonts w:ascii="Times New Roman" w:eastAsia="宋体" w:hAnsi="Times New Roman" w:cs="Times New Roman"/>
        </w:rPr>
        <w:t>11</w:t>
      </w:r>
      <w:r>
        <w:rPr>
          <w:rFonts w:ascii="Times New Roman" w:eastAsia="宋体" w:hAnsi="Times New Roman" w:cs="Times New Roman"/>
        </w:rPr>
        <w:t>日</w:t>
      </w:r>
      <w:r>
        <w:rPr>
          <w:rFonts w:ascii="Times New Roman" w:eastAsia="宋体" w:hAnsi="Times New Roman" w:cs="Times New Roman"/>
        </w:rPr>
        <w:t>-</w:t>
      </w:r>
      <w:r>
        <w:rPr>
          <w:rFonts w:ascii="Times New Roman" w:eastAsia="宋体" w:hAnsi="Times New Roman" w:cs="Times New Roman" w:hint="eastAsia"/>
        </w:rPr>
        <w:t>7</w:t>
      </w:r>
      <w:r>
        <w:rPr>
          <w:rFonts w:ascii="Times New Roman" w:eastAsia="宋体" w:hAnsi="Times New Roman" w:cs="Times New Roman"/>
        </w:rPr>
        <w:t>月</w:t>
      </w:r>
      <w:r>
        <w:rPr>
          <w:rFonts w:ascii="Times New Roman" w:eastAsia="宋体" w:hAnsi="Times New Roman" w:cs="Times New Roman" w:hint="eastAsia"/>
        </w:rPr>
        <w:t>31</w:t>
      </w:r>
      <w:r>
        <w:rPr>
          <w:rFonts w:ascii="Times New Roman" w:eastAsia="宋体" w:hAnsi="Times New Roman" w:cs="Times New Roman"/>
        </w:rPr>
        <w:t>日</w:t>
      </w: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报名与录用：</w:t>
      </w:r>
    </w:p>
    <w:p w:rsidR="00F86FAE" w:rsidRDefault="00163FAB">
      <w:pPr>
        <w:numPr>
          <w:ilvl w:val="0"/>
          <w:numId w:val="1"/>
        </w:numPr>
        <w:rPr>
          <w:rFonts w:ascii="Times New Roman" w:eastAsia="宋体" w:hAnsi="Times New Roman" w:cs="Times New Roman"/>
        </w:rPr>
      </w:pPr>
      <w:r>
        <w:rPr>
          <w:rFonts w:ascii="Times New Roman" w:eastAsia="宋体" w:hAnsi="Times New Roman" w:cs="Times New Roman"/>
        </w:rPr>
        <w:t>通过</w:t>
      </w:r>
      <w:r>
        <w:rPr>
          <w:rFonts w:ascii="Times New Roman" w:eastAsia="宋体" w:hAnsi="Times New Roman" w:cs="Times New Roman"/>
        </w:rPr>
        <w:t>Email</w:t>
      </w:r>
      <w:r>
        <w:rPr>
          <w:rFonts w:ascii="Times New Roman" w:eastAsia="宋体" w:hAnsi="Times New Roman" w:cs="Times New Roman"/>
        </w:rPr>
        <w:t>提交报名</w:t>
      </w:r>
      <w:r>
        <w:rPr>
          <w:rFonts w:ascii="Times New Roman" w:eastAsia="宋体" w:hAnsi="Times New Roman" w:cs="Times New Roman" w:hint="eastAsia"/>
        </w:rPr>
        <w:t>回执和证明材料，</w:t>
      </w:r>
      <w:r>
        <w:rPr>
          <w:rFonts w:ascii="Times New Roman" w:eastAsia="宋体" w:hAnsi="Times New Roman" w:cs="Times New Roman"/>
        </w:rPr>
        <w:t>邮件发送</w:t>
      </w:r>
      <w:r>
        <w:rPr>
          <w:rFonts w:ascii="Times New Roman" w:eastAsia="宋体" w:hAnsi="Times New Roman" w:cs="Times New Roman" w:hint="eastAsia"/>
        </w:rPr>
        <w:t>至课程联系人邮箱（见附件）</w:t>
      </w:r>
      <w:r>
        <w:rPr>
          <w:rFonts w:ascii="Times New Roman" w:eastAsia="宋体" w:hAnsi="Times New Roman" w:cs="Times New Roman"/>
        </w:rPr>
        <w:t>；邮件主题的统一格式</w:t>
      </w:r>
      <w:r>
        <w:rPr>
          <w:rFonts w:ascii="Times New Roman" w:eastAsia="宋体" w:hAnsi="Times New Roman" w:cs="Times New Roman" w:hint="eastAsia"/>
        </w:rPr>
        <w:t>为“</w:t>
      </w:r>
      <w:r>
        <w:rPr>
          <w:rFonts w:ascii="Times New Roman" w:eastAsia="宋体" w:hAnsi="Times New Roman" w:cs="Times New Roman" w:hint="eastAsia"/>
        </w:rPr>
        <w:t>2022</w:t>
      </w:r>
      <w:r>
        <w:rPr>
          <w:rFonts w:ascii="Times New Roman" w:eastAsia="宋体" w:hAnsi="Times New Roman" w:cs="Times New Roman" w:hint="eastAsia"/>
        </w:rPr>
        <w:t>年系统控制方向申请表</w:t>
      </w:r>
      <w:r>
        <w:rPr>
          <w:rFonts w:ascii="Times New Roman" w:eastAsia="宋体" w:hAnsi="Times New Roman" w:cs="Times New Roman" w:hint="eastAsia"/>
        </w:rPr>
        <w:t>+</w:t>
      </w:r>
      <w:r>
        <w:rPr>
          <w:rFonts w:ascii="Times New Roman" w:eastAsia="宋体" w:hAnsi="Times New Roman" w:cs="Times New Roman" w:hint="eastAsia"/>
        </w:rPr>
        <w:t>姓名”或“</w:t>
      </w:r>
      <w:r>
        <w:rPr>
          <w:rFonts w:ascii="Times New Roman" w:eastAsia="宋体" w:hAnsi="Times New Roman" w:cs="Times New Roman" w:hint="eastAsia"/>
        </w:rPr>
        <w:t>2022</w:t>
      </w:r>
      <w:r>
        <w:rPr>
          <w:rFonts w:ascii="Times New Roman" w:eastAsia="宋体" w:hAnsi="Times New Roman" w:cs="Times New Roman" w:hint="eastAsia"/>
        </w:rPr>
        <w:t>年数据与生物数学建模方向申请表</w:t>
      </w:r>
      <w:r>
        <w:rPr>
          <w:rFonts w:ascii="Times New Roman" w:eastAsia="宋体" w:hAnsi="Times New Roman" w:cs="Times New Roman" w:hint="eastAsia"/>
        </w:rPr>
        <w:t>+</w:t>
      </w:r>
      <w:r>
        <w:rPr>
          <w:rFonts w:ascii="Times New Roman" w:eastAsia="宋体" w:hAnsi="Times New Roman" w:cs="Times New Roman" w:hint="eastAsia"/>
        </w:rPr>
        <w:t>姓名”，学员需提供以下证明材料：</w:t>
      </w:r>
    </w:p>
    <w:p w:rsidR="00F86FAE" w:rsidRDefault="00163FAB">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b/>
          <w:bCs/>
        </w:rPr>
        <w:t>在职青年教师</w:t>
      </w:r>
      <w:r>
        <w:rPr>
          <w:rFonts w:ascii="Times New Roman" w:eastAsia="宋体" w:hAnsi="Times New Roman" w:cs="Times New Roman" w:hint="eastAsia"/>
        </w:rPr>
        <w:t>：提供如下至少一种在职证明的复印件，即：工作证、校园</w:t>
      </w:r>
      <w:proofErr w:type="gramStart"/>
      <w:r>
        <w:rPr>
          <w:rFonts w:ascii="Times New Roman" w:eastAsia="宋体" w:hAnsi="Times New Roman" w:cs="Times New Roman" w:hint="eastAsia"/>
        </w:rPr>
        <w:t>一</w:t>
      </w:r>
      <w:proofErr w:type="gramEnd"/>
      <w:r>
        <w:rPr>
          <w:rFonts w:ascii="Times New Roman" w:eastAsia="宋体" w:hAnsi="Times New Roman" w:cs="Times New Roman" w:hint="eastAsia"/>
        </w:rPr>
        <w:t>卡通（证件上的照片要清晰）或单位介绍信（院系级单位签章）</w:t>
      </w:r>
      <w:r>
        <w:rPr>
          <w:rFonts w:ascii="Times New Roman" w:eastAsia="宋体" w:hAnsi="Times New Roman" w:cs="Times New Roman"/>
        </w:rPr>
        <w:t>；</w:t>
      </w:r>
    </w:p>
    <w:p w:rsidR="00F86FAE" w:rsidRDefault="00163FAB">
      <w:pPr>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b/>
          <w:bCs/>
        </w:rPr>
        <w:t>在读博士研究生</w:t>
      </w:r>
      <w:r>
        <w:rPr>
          <w:rFonts w:ascii="Times New Roman" w:eastAsia="宋体" w:hAnsi="Times New Roman" w:cs="Times New Roman" w:hint="eastAsia"/>
        </w:rPr>
        <w:t>：提供学生证或学生卡复印件（证件上的照片要清晰），以及</w:t>
      </w:r>
      <w:r>
        <w:rPr>
          <w:rFonts w:ascii="Times New Roman" w:eastAsia="宋体" w:hAnsi="Times New Roman" w:cs="Times New Roman"/>
        </w:rPr>
        <w:t>导师推荐信的</w:t>
      </w:r>
      <w:r>
        <w:rPr>
          <w:rFonts w:ascii="Times New Roman" w:eastAsia="宋体" w:hAnsi="Times New Roman" w:cs="Times New Roman" w:hint="eastAsia"/>
        </w:rPr>
        <w:t>扫描件</w:t>
      </w:r>
      <w:r>
        <w:rPr>
          <w:rFonts w:ascii="Times New Roman" w:eastAsia="宋体" w:hAnsi="Times New Roman" w:cs="Times New Roman"/>
        </w:rPr>
        <w:t>（导师推荐</w:t>
      </w:r>
      <w:r>
        <w:rPr>
          <w:rFonts w:ascii="Times New Roman" w:eastAsia="宋体" w:hAnsi="Times New Roman" w:cs="Times New Roman" w:hint="eastAsia"/>
        </w:rPr>
        <w:t>信</w:t>
      </w:r>
      <w:r>
        <w:rPr>
          <w:rFonts w:ascii="Times New Roman" w:eastAsia="宋体" w:hAnsi="Times New Roman" w:cs="Times New Roman"/>
        </w:rPr>
        <w:t>需手写签字）</w:t>
      </w:r>
      <w:r>
        <w:rPr>
          <w:rFonts w:ascii="Times New Roman" w:eastAsia="宋体" w:hAnsi="Times New Roman" w:cs="Times New Roman" w:hint="eastAsia"/>
        </w:rPr>
        <w:t>。</w:t>
      </w:r>
    </w:p>
    <w:p w:rsidR="00F86FAE" w:rsidRDefault="00163FAB">
      <w:pP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b/>
          <w:bCs/>
        </w:rPr>
        <w:t>报名截止日期</w:t>
      </w:r>
      <w:r>
        <w:rPr>
          <w:rFonts w:ascii="Times New Roman" w:eastAsia="宋体" w:hAnsi="Times New Roman" w:cs="Times New Roman"/>
        </w:rPr>
        <w:t>为</w:t>
      </w:r>
      <w:r>
        <w:rPr>
          <w:rFonts w:ascii="Times New Roman" w:eastAsia="宋体" w:hAnsi="Times New Roman" w:cs="Times New Roman"/>
        </w:rPr>
        <w:t>20</w:t>
      </w:r>
      <w:r>
        <w:rPr>
          <w:rFonts w:ascii="Times New Roman" w:eastAsia="宋体" w:hAnsi="Times New Roman" w:cs="Times New Roman" w:hint="eastAsia"/>
        </w:rPr>
        <w:t>2</w:t>
      </w:r>
      <w:r>
        <w:rPr>
          <w:rFonts w:ascii="Times New Roman" w:eastAsia="宋体" w:hAnsi="Times New Roman" w:cs="Times New Roman"/>
        </w:rPr>
        <w:t>2</w:t>
      </w:r>
      <w:r>
        <w:rPr>
          <w:rFonts w:ascii="Times New Roman" w:eastAsia="宋体" w:hAnsi="Times New Roman" w:cs="Times New Roman"/>
        </w:rPr>
        <w:t>年</w:t>
      </w:r>
      <w:r>
        <w:rPr>
          <w:rFonts w:ascii="Times New Roman" w:eastAsia="宋体" w:hAnsi="Times New Roman" w:cs="Times New Roman" w:hint="eastAsia"/>
        </w:rPr>
        <w:t>6</w:t>
      </w:r>
      <w:r>
        <w:rPr>
          <w:rFonts w:ascii="Times New Roman" w:eastAsia="宋体" w:hAnsi="Times New Roman" w:cs="Times New Roman"/>
        </w:rPr>
        <w:t>月</w:t>
      </w:r>
      <w:r>
        <w:rPr>
          <w:rFonts w:ascii="Times New Roman" w:eastAsia="宋体" w:hAnsi="Times New Roman" w:cs="Times New Roman"/>
        </w:rPr>
        <w:t>25</w:t>
      </w:r>
      <w:r>
        <w:rPr>
          <w:rFonts w:ascii="Times New Roman" w:eastAsia="宋体" w:hAnsi="Times New Roman" w:cs="Times New Roman"/>
        </w:rPr>
        <w:t>日，以电子邮件收信时间为准。</w:t>
      </w:r>
    </w:p>
    <w:p w:rsidR="00F86FAE" w:rsidRDefault="00163FAB">
      <w:pP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b/>
          <w:bCs/>
        </w:rPr>
        <w:t>录取结果</w:t>
      </w:r>
      <w:r>
        <w:rPr>
          <w:rFonts w:ascii="Times New Roman" w:eastAsia="宋体" w:hAnsi="Times New Roman" w:cs="Times New Roman"/>
        </w:rPr>
        <w:t>将于</w:t>
      </w:r>
      <w:r>
        <w:rPr>
          <w:rFonts w:ascii="Times New Roman" w:eastAsia="宋体" w:hAnsi="Times New Roman" w:cs="Times New Roman"/>
        </w:rPr>
        <w:t>20</w:t>
      </w:r>
      <w:r>
        <w:rPr>
          <w:rFonts w:ascii="Times New Roman" w:eastAsia="宋体" w:hAnsi="Times New Roman" w:cs="Times New Roman" w:hint="eastAsia"/>
        </w:rPr>
        <w:t>2</w:t>
      </w:r>
      <w:r>
        <w:rPr>
          <w:rFonts w:ascii="Times New Roman" w:eastAsia="宋体" w:hAnsi="Times New Roman" w:cs="Times New Roman"/>
        </w:rPr>
        <w:t>2</w:t>
      </w:r>
      <w:r>
        <w:rPr>
          <w:rFonts w:ascii="Times New Roman" w:eastAsia="宋体" w:hAnsi="Times New Roman" w:cs="Times New Roman"/>
        </w:rPr>
        <w:t>年</w:t>
      </w:r>
      <w:r>
        <w:rPr>
          <w:rFonts w:ascii="Times New Roman" w:eastAsia="宋体" w:hAnsi="Times New Roman" w:cs="Times New Roman"/>
        </w:rPr>
        <w:t>7</w:t>
      </w:r>
      <w:r>
        <w:rPr>
          <w:rFonts w:ascii="Times New Roman" w:eastAsia="宋体" w:hAnsi="Times New Roman" w:cs="Times New Roman"/>
        </w:rPr>
        <w:t>月</w:t>
      </w:r>
      <w:r>
        <w:rPr>
          <w:rFonts w:ascii="Times New Roman" w:eastAsia="宋体" w:hAnsi="Times New Roman" w:cs="Times New Roman"/>
        </w:rPr>
        <w:t>1</w:t>
      </w:r>
      <w:r>
        <w:rPr>
          <w:rFonts w:ascii="Times New Roman" w:eastAsia="宋体" w:hAnsi="Times New Roman" w:cs="Times New Roman"/>
        </w:rPr>
        <w:t>日后，通过网站和邮件的方式通知学员。</w:t>
      </w:r>
      <w:r>
        <w:rPr>
          <w:rFonts w:ascii="Times New Roman" w:eastAsia="宋体" w:hAnsi="Times New Roman" w:cs="Times New Roman"/>
        </w:rPr>
        <w:t xml:space="preserve"> </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rPr>
      </w:pP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哈尔滨</w:t>
      </w:r>
      <w:bookmarkStart w:id="0" w:name="_GoBack"/>
      <w:bookmarkEnd w:id="0"/>
      <w:r>
        <w:rPr>
          <w:rFonts w:ascii="Times New Roman" w:eastAsia="宋体" w:hAnsi="Times New Roman" w:cs="Times New Roman" w:hint="eastAsia"/>
        </w:rPr>
        <w:t>工程大学数学科学学院</w:t>
      </w:r>
    </w:p>
    <w:p w:rsidR="00F86FAE" w:rsidRDefault="00163FAB">
      <w:pPr>
        <w:ind w:firstLineChars="3200" w:firstLine="6720"/>
        <w:rPr>
          <w:rFonts w:ascii="Times New Roman" w:eastAsia="宋体" w:hAnsi="Times New Roman" w:cs="Times New Roman"/>
        </w:rPr>
      </w:pPr>
      <w:r>
        <w:rPr>
          <w:rFonts w:ascii="Times New Roman" w:eastAsia="宋体" w:hAnsi="Times New Roman" w:cs="Times New Roman"/>
        </w:rPr>
        <w:t>2022</w:t>
      </w:r>
      <w:r>
        <w:rPr>
          <w:rFonts w:ascii="Times New Roman" w:eastAsia="宋体" w:hAnsi="Times New Roman" w:cs="Times New Roman" w:hint="eastAsia"/>
        </w:rPr>
        <w:t>年</w:t>
      </w:r>
      <w:r>
        <w:rPr>
          <w:rFonts w:ascii="Times New Roman" w:eastAsia="宋体" w:hAnsi="Times New Roman" w:cs="Times New Roman" w:hint="eastAsia"/>
        </w:rPr>
        <w:t>6</w:t>
      </w:r>
      <w:r>
        <w:rPr>
          <w:rFonts w:ascii="Times New Roman" w:eastAsia="宋体" w:hAnsi="Times New Roman" w:cs="Times New Roman" w:hint="eastAsia"/>
        </w:rPr>
        <w:t>月</w:t>
      </w:r>
      <w:r>
        <w:rPr>
          <w:rFonts w:ascii="Times New Roman" w:eastAsia="宋体" w:hAnsi="Times New Roman" w:cs="Times New Roman" w:hint="eastAsia"/>
        </w:rPr>
        <w:t>1</w:t>
      </w:r>
      <w:r>
        <w:rPr>
          <w:rFonts w:ascii="Times New Roman" w:eastAsia="宋体" w:hAnsi="Times New Roman" w:cs="Times New Roman"/>
        </w:rPr>
        <w:t>0</w:t>
      </w:r>
      <w:r>
        <w:rPr>
          <w:rFonts w:ascii="Times New Roman" w:eastAsia="宋体" w:hAnsi="Times New Roman" w:cs="Times New Roman" w:hint="eastAsia"/>
        </w:rPr>
        <w:t>日</w:t>
      </w:r>
    </w:p>
    <w:p w:rsidR="00F86FAE" w:rsidRDefault="00163FAB">
      <w:p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附件：</w:t>
      </w: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b/>
          <w:bCs/>
          <w:sz w:val="24"/>
          <w:szCs w:val="24"/>
        </w:rPr>
        <w:t>、课程联系人</w:t>
      </w:r>
    </w:p>
    <w:p w:rsidR="00F86FAE" w:rsidRDefault="00163FAB">
      <w:pPr>
        <w:rPr>
          <w:rFonts w:ascii="Times New Roman" w:eastAsia="宋体" w:hAnsi="Times New Roman" w:cs="Times New Roman"/>
        </w:rPr>
      </w:pPr>
      <w:r>
        <w:rPr>
          <w:rFonts w:ascii="Times New Roman" w:eastAsia="宋体" w:hAnsi="Times New Roman" w:cs="Times New Roman" w:hint="eastAsia"/>
        </w:rPr>
        <w:t>“系统控制前沿”系列课程</w:t>
      </w:r>
      <w:r>
        <w:rPr>
          <w:rFonts w:ascii="Times New Roman" w:eastAsia="宋体" w:hAnsi="Times New Roman" w:cs="Times New Roman"/>
        </w:rPr>
        <w:t>联系人：</w:t>
      </w:r>
    </w:p>
    <w:p w:rsidR="00F86FAE" w:rsidRDefault="00163FAB">
      <w:pPr>
        <w:rPr>
          <w:rFonts w:ascii="Times New Roman" w:eastAsia="宋体" w:hAnsi="Times New Roman" w:cs="Times New Roman"/>
        </w:rPr>
      </w:pPr>
      <w:r>
        <w:rPr>
          <w:rFonts w:ascii="Times New Roman" w:eastAsia="宋体" w:hAnsi="Times New Roman" w:cs="Times New Roman" w:hint="eastAsia"/>
        </w:rPr>
        <w:t>宋金宝</w:t>
      </w:r>
      <w:r>
        <w:rPr>
          <w:rFonts w:ascii="Times New Roman" w:eastAsia="宋体" w:hAnsi="Times New Roman" w:cs="Times New Roman" w:hint="eastAsia"/>
        </w:rPr>
        <w:t xml:space="preserve">  </w:t>
      </w:r>
      <w:r>
        <w:rPr>
          <w:rFonts w:ascii="Times New Roman" w:eastAsia="宋体" w:hAnsi="Times New Roman" w:cs="Times New Roman"/>
        </w:rPr>
        <w:t>电话：</w:t>
      </w:r>
      <w:r>
        <w:rPr>
          <w:rFonts w:ascii="Times New Roman" w:eastAsia="宋体" w:hAnsi="Times New Roman" w:cs="Times New Roman"/>
        </w:rPr>
        <w:t>18601288955</w:t>
      </w:r>
      <w:r>
        <w:rPr>
          <w:rFonts w:ascii="Times New Roman" w:eastAsia="宋体" w:hAnsi="Times New Roman"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Email</w:t>
      </w:r>
      <w:r>
        <w:rPr>
          <w:rFonts w:ascii="Times New Roman" w:eastAsia="宋体" w:hAnsi="Times New Roman" w:cs="Times New Roman"/>
        </w:rPr>
        <w:t>：</w:t>
      </w:r>
      <w:r>
        <w:rPr>
          <w:rFonts w:ascii="Times New Roman" w:eastAsia="宋体" w:hAnsi="Times New Roman" w:cs="Times New Roman"/>
        </w:rPr>
        <w:t>songjinbao@hrbeu.edu.cn</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rPr>
      </w:pPr>
      <w:r>
        <w:rPr>
          <w:rFonts w:ascii="Times New Roman" w:eastAsia="宋体" w:hAnsi="Times New Roman" w:cs="Times New Roman" w:hint="eastAsia"/>
          <w:color w:val="000000"/>
        </w:rPr>
        <w:t>“数据和生物数学建模”</w:t>
      </w:r>
      <w:r>
        <w:rPr>
          <w:rFonts w:ascii="Times New Roman" w:eastAsia="宋体" w:hAnsi="Times New Roman" w:cs="Times New Roman" w:hint="eastAsia"/>
        </w:rPr>
        <w:t>系列课程</w:t>
      </w:r>
      <w:r>
        <w:rPr>
          <w:rFonts w:ascii="Times New Roman" w:eastAsia="宋体" w:hAnsi="Times New Roman" w:cs="Times New Roman"/>
        </w:rPr>
        <w:t>联系人</w:t>
      </w:r>
      <w:r>
        <w:rPr>
          <w:rFonts w:ascii="Times New Roman" w:eastAsia="宋体" w:hAnsi="Times New Roman" w:cs="Times New Roman" w:hint="eastAsia"/>
        </w:rPr>
        <w:t>：</w:t>
      </w:r>
    </w:p>
    <w:p w:rsidR="004B7556" w:rsidRDefault="004B7556" w:rsidP="004B7556">
      <w:pPr>
        <w:rPr>
          <w:rFonts w:ascii="Times New Roman" w:eastAsia="宋体" w:hAnsi="Times New Roman" w:cs="Times New Roman"/>
        </w:rPr>
      </w:pPr>
      <w:r>
        <w:rPr>
          <w:rFonts w:ascii="Times New Roman" w:eastAsia="宋体" w:hAnsi="Times New Roman" w:cs="Times New Roman" w:hint="eastAsia"/>
        </w:rPr>
        <w:t>荣鑫淼</w:t>
      </w:r>
      <w:r>
        <w:rPr>
          <w:rFonts w:ascii="Times New Roman" w:eastAsia="宋体" w:hAnsi="Times New Roman" w:cs="Times New Roman" w:hint="eastAsia"/>
        </w:rPr>
        <w:t xml:space="preserve">  </w:t>
      </w:r>
      <w:r>
        <w:rPr>
          <w:rFonts w:ascii="Times New Roman" w:eastAsia="宋体" w:hAnsi="Times New Roman" w:cs="Times New Roman" w:hint="eastAsia"/>
        </w:rPr>
        <w:t>电话：</w:t>
      </w:r>
      <w:r>
        <w:rPr>
          <w:rFonts w:ascii="Times New Roman" w:eastAsia="宋体" w:hAnsi="Times New Roman" w:cs="Times New Roman" w:hint="eastAsia"/>
        </w:rPr>
        <w:t>13159606966</w:t>
      </w:r>
      <w:r>
        <w:rPr>
          <w:rFonts w:ascii="Times New Roman" w:eastAsia="宋体" w:hAnsi="Times New Roman"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Email</w:t>
      </w:r>
      <w:r>
        <w:rPr>
          <w:rFonts w:ascii="Times New Roman" w:eastAsia="宋体" w:hAnsi="Times New Roman" w:cs="Times New Roman"/>
        </w:rPr>
        <w:t>：</w:t>
      </w:r>
      <w:r>
        <w:rPr>
          <w:rFonts w:ascii="Times New Roman" w:eastAsia="宋体" w:hAnsi="Times New Roman" w:cs="Times New Roman" w:hint="eastAsia"/>
        </w:rPr>
        <w:t>rongxm@hrbeu.edu.cn</w:t>
      </w:r>
    </w:p>
    <w:p w:rsidR="00F86FAE" w:rsidRDefault="00163FAB">
      <w:pPr>
        <w:rPr>
          <w:rFonts w:ascii="Times New Roman" w:eastAsia="宋体" w:hAnsi="Times New Roman" w:cs="Times New Roman"/>
        </w:rPr>
      </w:pPr>
      <w:r>
        <w:rPr>
          <w:rFonts w:ascii="Times New Roman" w:eastAsia="宋体" w:hAnsi="Times New Roman" w:cs="Times New Roman" w:hint="eastAsia"/>
        </w:rPr>
        <w:t>孙</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薇</w:t>
      </w:r>
      <w:proofErr w:type="gramEnd"/>
      <w:r>
        <w:rPr>
          <w:rFonts w:ascii="Times New Roman" w:eastAsia="宋体" w:hAnsi="Times New Roman" w:cs="Times New Roman" w:hint="eastAsia"/>
        </w:rPr>
        <w:t xml:space="preserve">  </w:t>
      </w:r>
      <w:r>
        <w:rPr>
          <w:rFonts w:ascii="Times New Roman" w:eastAsia="宋体" w:hAnsi="Times New Roman" w:cs="Times New Roman"/>
        </w:rPr>
        <w:t>电话：</w:t>
      </w:r>
      <w:r>
        <w:rPr>
          <w:rFonts w:ascii="Times New Roman" w:eastAsia="宋体" w:hAnsi="Times New Roman" w:cs="Times New Roman"/>
        </w:rPr>
        <w:t>15846582860</w:t>
      </w:r>
      <w:r>
        <w:rPr>
          <w:rFonts w:ascii="Times New Roman" w:eastAsia="宋体" w:hAnsi="Times New Roman" w:cs="Times New Roman" w:hint="eastAsia"/>
        </w:rPr>
        <w:t>，</w:t>
      </w:r>
      <w:r>
        <w:rPr>
          <w:rFonts w:ascii="Times New Roman" w:eastAsia="宋体" w:hAnsi="Times New Roman" w:cs="Times New Roman" w:hint="eastAsia"/>
        </w:rPr>
        <w:t xml:space="preserve"> </w:t>
      </w:r>
      <w:r>
        <w:rPr>
          <w:rFonts w:ascii="Times New Roman" w:eastAsia="宋体" w:hAnsi="Times New Roman" w:cs="Times New Roman"/>
        </w:rPr>
        <w:t>Email</w:t>
      </w:r>
      <w:r>
        <w:rPr>
          <w:rFonts w:ascii="Times New Roman" w:eastAsia="宋体" w:hAnsi="Times New Roman" w:cs="Times New Roman"/>
        </w:rPr>
        <w:t>：</w:t>
      </w:r>
      <w:r>
        <w:rPr>
          <w:rFonts w:ascii="Times New Roman" w:eastAsia="宋体" w:hAnsi="Times New Roman" w:cs="Times New Roman"/>
        </w:rPr>
        <w:t>sunweihit@hrbeu.edu.cn</w:t>
      </w:r>
    </w:p>
    <w:p w:rsidR="00F86FAE" w:rsidRDefault="00F86FAE">
      <w:pPr>
        <w:rPr>
          <w:rFonts w:ascii="Times New Roman" w:eastAsia="宋体" w:hAnsi="Times New Roman" w:cs="Times New Roman"/>
        </w:rPr>
      </w:pPr>
    </w:p>
    <w:p w:rsidR="00F86FAE" w:rsidRDefault="00163FAB">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b/>
          <w:bCs/>
          <w:sz w:val="24"/>
          <w:szCs w:val="24"/>
        </w:rPr>
        <w:t>、报名回执表</w:t>
      </w:r>
    </w:p>
    <w:p w:rsidR="00F86FAE" w:rsidRDefault="00F86FAE">
      <w:pPr>
        <w:rPr>
          <w:rFonts w:ascii="Times New Roman" w:eastAsia="宋体" w:hAnsi="Times New Roman" w:cs="Times New Roman"/>
        </w:rPr>
      </w:pPr>
    </w:p>
    <w:tbl>
      <w:tblPr>
        <w:tblStyle w:val="a9"/>
        <w:tblW w:w="4997" w:type="pct"/>
        <w:jc w:val="center"/>
        <w:tblLook w:val="04A0" w:firstRow="1" w:lastRow="0" w:firstColumn="1" w:lastColumn="0" w:noHBand="0" w:noVBand="1"/>
      </w:tblPr>
      <w:tblGrid>
        <w:gridCol w:w="1324"/>
        <w:gridCol w:w="1069"/>
        <w:gridCol w:w="1746"/>
        <w:gridCol w:w="1338"/>
        <w:gridCol w:w="2814"/>
      </w:tblGrid>
      <w:tr w:rsidR="00F86FAE">
        <w:trPr>
          <w:trHeight w:val="651"/>
          <w:jc w:val="center"/>
        </w:trPr>
        <w:tc>
          <w:tcPr>
            <w:tcW w:w="1442" w:type="pct"/>
            <w:gridSpan w:val="2"/>
            <w:vMerge w:val="restart"/>
            <w:vAlign w:val="center"/>
          </w:tcPr>
          <w:p w:rsidR="00F86FAE" w:rsidRDefault="00163FAB">
            <w:pPr>
              <w:spacing w:line="480" w:lineRule="auto"/>
              <w:jc w:val="center"/>
              <w:rPr>
                <w:rFonts w:ascii="Times New Roman" w:eastAsia="宋体" w:hAnsi="Times New Roman" w:cs="Times New Roman"/>
                <w:sz w:val="24"/>
                <w:szCs w:val="24"/>
              </w:rPr>
            </w:pPr>
            <w:r>
              <w:rPr>
                <w:rFonts w:ascii="Times New Roman" w:eastAsia="宋体" w:hAnsi="Times New Roman" w:cs="Times New Roman" w:hint="eastAsia"/>
                <w:b/>
                <w:bCs/>
                <w:sz w:val="24"/>
                <w:szCs w:val="24"/>
              </w:rPr>
              <w:t>拟报暑期</w:t>
            </w:r>
            <w:proofErr w:type="gramStart"/>
            <w:r>
              <w:rPr>
                <w:rFonts w:ascii="Times New Roman" w:eastAsia="宋体" w:hAnsi="Times New Roman" w:cs="Times New Roman" w:hint="eastAsia"/>
                <w:b/>
                <w:bCs/>
                <w:sz w:val="24"/>
                <w:szCs w:val="24"/>
              </w:rPr>
              <w:t>班方向</w:t>
            </w:r>
            <w:proofErr w:type="gramEnd"/>
          </w:p>
        </w:tc>
        <w:tc>
          <w:tcPr>
            <w:tcW w:w="3557" w:type="pct"/>
            <w:gridSpan w:val="3"/>
          </w:tcPr>
          <w:p w:rsidR="00F86FAE" w:rsidRDefault="00163FAB">
            <w:pPr>
              <w:spacing w:line="480" w:lineRule="auto"/>
              <w:jc w:val="left"/>
              <w:rPr>
                <w:rFonts w:ascii="Times New Roman" w:eastAsia="宋体" w:hAnsi="Times New Roman" w:cs="Times New Roman"/>
                <w:sz w:val="24"/>
                <w:szCs w:val="24"/>
              </w:rPr>
            </w:pPr>
            <w:r>
              <w:rPr>
                <w:rFonts w:ascii="Times New Roman" w:eastAsia="宋体" w:hAnsi="Times New Roman" w:cs="Times New Roman" w:hint="eastAsia"/>
                <w:b/>
                <w:bCs/>
                <w:sz w:val="28"/>
                <w:szCs w:val="28"/>
              </w:rPr>
              <w:t>系统控制前沿系列课程</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sz w:val="36"/>
                <w:szCs w:val="36"/>
              </w:rPr>
              <w:t>□</w:t>
            </w:r>
          </w:p>
        </w:tc>
      </w:tr>
      <w:tr w:rsidR="00F86FAE">
        <w:trPr>
          <w:trHeight w:val="587"/>
          <w:jc w:val="center"/>
        </w:trPr>
        <w:tc>
          <w:tcPr>
            <w:tcW w:w="1442" w:type="pct"/>
            <w:gridSpan w:val="2"/>
            <w:vMerge/>
          </w:tcPr>
          <w:p w:rsidR="00F86FAE" w:rsidRDefault="00F86FAE">
            <w:pPr>
              <w:spacing w:line="480" w:lineRule="auto"/>
              <w:jc w:val="center"/>
              <w:rPr>
                <w:rFonts w:ascii="Times New Roman" w:eastAsia="宋体" w:hAnsi="Times New Roman" w:cs="Times New Roman"/>
                <w:b/>
                <w:bCs/>
                <w:sz w:val="24"/>
                <w:szCs w:val="24"/>
              </w:rPr>
            </w:pPr>
          </w:p>
        </w:tc>
        <w:tc>
          <w:tcPr>
            <w:tcW w:w="3557" w:type="pct"/>
            <w:gridSpan w:val="3"/>
          </w:tcPr>
          <w:p w:rsidR="00F86FAE" w:rsidRDefault="00163FAB">
            <w:pPr>
              <w:spacing w:line="480" w:lineRule="auto"/>
              <w:jc w:val="left"/>
              <w:rPr>
                <w:rFonts w:ascii="Times New Roman" w:eastAsia="宋体" w:hAnsi="Times New Roman" w:cs="Times New Roman"/>
                <w:sz w:val="24"/>
                <w:szCs w:val="24"/>
              </w:rPr>
            </w:pPr>
            <w:r>
              <w:rPr>
                <w:rFonts w:ascii="Times New Roman" w:eastAsia="宋体" w:hAnsi="Times New Roman" w:cs="Times New Roman" w:hint="eastAsia"/>
                <w:b/>
                <w:bCs/>
                <w:sz w:val="28"/>
                <w:szCs w:val="28"/>
              </w:rPr>
              <w:t>数据和生物数学建模系列课程</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sz w:val="36"/>
                <w:szCs w:val="36"/>
              </w:rPr>
              <w:t>□</w:t>
            </w:r>
          </w:p>
        </w:tc>
      </w:tr>
      <w:tr w:rsidR="00F86FAE">
        <w:trPr>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姓</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名</w:t>
            </w:r>
          </w:p>
        </w:tc>
        <w:tc>
          <w:tcPr>
            <w:tcW w:w="1697" w:type="pct"/>
            <w:gridSpan w:val="2"/>
          </w:tcPr>
          <w:p w:rsidR="00F86FAE" w:rsidRDefault="00F86FAE">
            <w:pPr>
              <w:spacing w:line="480" w:lineRule="auto"/>
              <w:jc w:val="left"/>
              <w:rPr>
                <w:rFonts w:ascii="Times New Roman" w:eastAsia="宋体" w:hAnsi="Times New Roman" w:cs="Times New Roman"/>
                <w:sz w:val="24"/>
                <w:szCs w:val="24"/>
              </w:rPr>
            </w:pPr>
          </w:p>
        </w:tc>
        <w:tc>
          <w:tcPr>
            <w:tcW w:w="807"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性</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别</w:t>
            </w:r>
          </w:p>
        </w:tc>
        <w:tc>
          <w:tcPr>
            <w:tcW w:w="1697" w:type="pct"/>
          </w:tcPr>
          <w:p w:rsidR="00F86FAE" w:rsidRDefault="00F86FAE">
            <w:pPr>
              <w:spacing w:line="480" w:lineRule="auto"/>
              <w:jc w:val="left"/>
              <w:rPr>
                <w:rFonts w:ascii="Times New Roman" w:eastAsia="宋体" w:hAnsi="Times New Roman" w:cs="Times New Roman"/>
                <w:sz w:val="24"/>
                <w:szCs w:val="24"/>
              </w:rPr>
            </w:pPr>
          </w:p>
        </w:tc>
      </w:tr>
      <w:tr w:rsidR="00F86FAE">
        <w:trPr>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学校名称</w:t>
            </w:r>
          </w:p>
        </w:tc>
        <w:tc>
          <w:tcPr>
            <w:tcW w:w="1697" w:type="pct"/>
            <w:gridSpan w:val="2"/>
          </w:tcPr>
          <w:p w:rsidR="00F86FAE" w:rsidRDefault="00F86FAE">
            <w:pPr>
              <w:spacing w:line="480" w:lineRule="auto"/>
              <w:jc w:val="left"/>
              <w:rPr>
                <w:rFonts w:ascii="Times New Roman" w:eastAsia="宋体" w:hAnsi="Times New Roman" w:cs="Times New Roman"/>
                <w:sz w:val="24"/>
                <w:szCs w:val="24"/>
              </w:rPr>
            </w:pPr>
          </w:p>
        </w:tc>
        <w:tc>
          <w:tcPr>
            <w:tcW w:w="807"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学校省份</w:t>
            </w:r>
          </w:p>
        </w:tc>
        <w:tc>
          <w:tcPr>
            <w:tcW w:w="1697" w:type="pct"/>
          </w:tcPr>
          <w:p w:rsidR="00F86FAE" w:rsidRDefault="00F86FAE">
            <w:pPr>
              <w:spacing w:line="480" w:lineRule="auto"/>
              <w:jc w:val="left"/>
              <w:rPr>
                <w:rFonts w:ascii="Times New Roman" w:eastAsia="宋体" w:hAnsi="Times New Roman" w:cs="Times New Roman"/>
                <w:sz w:val="24"/>
                <w:szCs w:val="24"/>
              </w:rPr>
            </w:pPr>
          </w:p>
        </w:tc>
      </w:tr>
      <w:tr w:rsidR="00F86FAE">
        <w:trPr>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职</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称</w:t>
            </w:r>
          </w:p>
        </w:tc>
        <w:tc>
          <w:tcPr>
            <w:tcW w:w="1697" w:type="pct"/>
            <w:gridSpan w:val="2"/>
          </w:tcPr>
          <w:p w:rsidR="00F86FAE" w:rsidRDefault="00F86FAE">
            <w:pPr>
              <w:spacing w:line="480" w:lineRule="auto"/>
              <w:jc w:val="left"/>
              <w:rPr>
                <w:rFonts w:ascii="Times New Roman" w:eastAsia="宋体" w:hAnsi="Times New Roman" w:cs="Times New Roman"/>
                <w:sz w:val="24"/>
                <w:szCs w:val="24"/>
              </w:rPr>
            </w:pPr>
          </w:p>
        </w:tc>
        <w:tc>
          <w:tcPr>
            <w:tcW w:w="807"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高校教龄</w:t>
            </w:r>
          </w:p>
        </w:tc>
        <w:tc>
          <w:tcPr>
            <w:tcW w:w="1697" w:type="pct"/>
          </w:tcPr>
          <w:p w:rsidR="00F86FAE" w:rsidRDefault="00F86FAE">
            <w:pPr>
              <w:spacing w:line="480" w:lineRule="auto"/>
              <w:jc w:val="left"/>
              <w:rPr>
                <w:rFonts w:ascii="Times New Roman" w:eastAsia="宋体" w:hAnsi="Times New Roman" w:cs="Times New Roman"/>
                <w:sz w:val="24"/>
                <w:szCs w:val="24"/>
              </w:rPr>
            </w:pPr>
          </w:p>
        </w:tc>
      </w:tr>
      <w:tr w:rsidR="00F86FAE">
        <w:trPr>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联系电话</w:t>
            </w:r>
          </w:p>
        </w:tc>
        <w:tc>
          <w:tcPr>
            <w:tcW w:w="1697" w:type="pct"/>
            <w:gridSpan w:val="2"/>
          </w:tcPr>
          <w:p w:rsidR="00F86FAE" w:rsidRDefault="00F86FAE">
            <w:pPr>
              <w:spacing w:line="480" w:lineRule="auto"/>
              <w:jc w:val="left"/>
              <w:rPr>
                <w:rFonts w:ascii="Times New Roman" w:eastAsia="宋体" w:hAnsi="Times New Roman" w:cs="Times New Roman"/>
                <w:sz w:val="24"/>
                <w:szCs w:val="24"/>
              </w:rPr>
            </w:pPr>
          </w:p>
        </w:tc>
        <w:tc>
          <w:tcPr>
            <w:tcW w:w="807"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学</w:t>
            </w:r>
            <w:r>
              <w:rPr>
                <w:rFonts w:ascii="Times New Roman" w:eastAsia="宋体" w:hAnsi="Times New Roman" w:cs="Times New Roman" w:hint="eastAsia"/>
                <w:b/>
                <w:bCs/>
                <w:sz w:val="24"/>
                <w:szCs w:val="24"/>
              </w:rPr>
              <w:t xml:space="preserve"> </w:t>
            </w:r>
            <w:r>
              <w:rPr>
                <w:rFonts w:ascii="Times New Roman" w:eastAsia="宋体" w:hAnsi="Times New Roman" w:cs="Times New Roman"/>
                <w:b/>
                <w:bCs/>
                <w:sz w:val="24"/>
                <w:szCs w:val="24"/>
              </w:rPr>
              <w:t xml:space="preserve">   </w:t>
            </w:r>
            <w:r>
              <w:rPr>
                <w:rFonts w:ascii="Times New Roman" w:eastAsia="宋体" w:hAnsi="Times New Roman" w:cs="Times New Roman" w:hint="eastAsia"/>
                <w:b/>
                <w:bCs/>
                <w:sz w:val="24"/>
                <w:szCs w:val="24"/>
              </w:rPr>
              <w:t>位</w:t>
            </w:r>
          </w:p>
        </w:tc>
        <w:tc>
          <w:tcPr>
            <w:tcW w:w="1697" w:type="pct"/>
          </w:tcPr>
          <w:p w:rsidR="00F86FAE" w:rsidRDefault="00F86FAE">
            <w:pPr>
              <w:spacing w:line="480" w:lineRule="auto"/>
              <w:jc w:val="left"/>
              <w:rPr>
                <w:rFonts w:ascii="Times New Roman" w:eastAsia="宋体" w:hAnsi="Times New Roman" w:cs="Times New Roman"/>
                <w:sz w:val="24"/>
                <w:szCs w:val="24"/>
              </w:rPr>
            </w:pPr>
          </w:p>
        </w:tc>
      </w:tr>
      <w:tr w:rsidR="00F86FAE">
        <w:trPr>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Email</w:t>
            </w:r>
          </w:p>
        </w:tc>
        <w:tc>
          <w:tcPr>
            <w:tcW w:w="4201" w:type="pct"/>
            <w:gridSpan w:val="4"/>
          </w:tcPr>
          <w:p w:rsidR="00F86FAE" w:rsidRDefault="00F86FAE">
            <w:pPr>
              <w:spacing w:line="480" w:lineRule="auto"/>
              <w:jc w:val="left"/>
              <w:rPr>
                <w:rFonts w:ascii="Times New Roman" w:eastAsia="宋体" w:hAnsi="Times New Roman" w:cs="Times New Roman"/>
                <w:sz w:val="24"/>
                <w:szCs w:val="24"/>
              </w:rPr>
            </w:pPr>
          </w:p>
        </w:tc>
      </w:tr>
      <w:tr w:rsidR="00F86FAE">
        <w:trPr>
          <w:trHeight w:val="614"/>
          <w:jc w:val="center"/>
        </w:trPr>
        <w:tc>
          <w:tcPr>
            <w:tcW w:w="798" w:type="pct"/>
          </w:tcPr>
          <w:p w:rsidR="00F86FAE" w:rsidRDefault="00163FAB">
            <w:pPr>
              <w:spacing w:line="480"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通讯地址及邮编</w:t>
            </w:r>
          </w:p>
        </w:tc>
        <w:tc>
          <w:tcPr>
            <w:tcW w:w="4201" w:type="pct"/>
            <w:gridSpan w:val="4"/>
          </w:tcPr>
          <w:p w:rsidR="00F86FAE" w:rsidRDefault="00F86FAE">
            <w:pPr>
              <w:spacing w:line="480" w:lineRule="auto"/>
              <w:jc w:val="left"/>
              <w:rPr>
                <w:rFonts w:ascii="Times New Roman" w:eastAsia="宋体" w:hAnsi="Times New Roman" w:cs="Times New Roman"/>
                <w:sz w:val="24"/>
                <w:szCs w:val="24"/>
              </w:rPr>
            </w:pPr>
          </w:p>
        </w:tc>
      </w:tr>
    </w:tbl>
    <w:p w:rsidR="00F86FAE" w:rsidRDefault="00F86FAE"/>
    <w:tbl>
      <w:tblPr>
        <w:tblStyle w:val="a9"/>
        <w:tblpPr w:leftFromText="180" w:rightFromText="180" w:vertAnchor="text" w:tblpX="10214" w:tblpY="-4679"/>
        <w:tblOverlap w:val="never"/>
        <w:tblW w:w="244" w:type="pct"/>
        <w:tblLook w:val="04A0" w:firstRow="1" w:lastRow="0" w:firstColumn="1" w:lastColumn="0" w:noHBand="0" w:noVBand="1"/>
      </w:tblPr>
      <w:tblGrid>
        <w:gridCol w:w="405"/>
      </w:tblGrid>
      <w:tr w:rsidR="00F86FAE">
        <w:trPr>
          <w:trHeight w:val="30"/>
        </w:trPr>
        <w:tc>
          <w:tcPr>
            <w:tcW w:w="5000" w:type="pct"/>
          </w:tcPr>
          <w:p w:rsidR="00F86FAE" w:rsidRDefault="00F86FAE">
            <w:pPr>
              <w:rPr>
                <w:rFonts w:ascii="Times New Roman" w:eastAsia="宋体" w:hAnsi="Times New Roman" w:cs="Times New Roman"/>
              </w:rPr>
            </w:pPr>
          </w:p>
        </w:tc>
      </w:tr>
    </w:tbl>
    <w:p w:rsidR="00F86FAE" w:rsidRDefault="00F86FAE">
      <w:pPr>
        <w:rPr>
          <w:rFonts w:ascii="Times New Roman" w:eastAsia="宋体" w:hAnsi="Times New Roman" w:cs="Times New Roman"/>
        </w:rPr>
      </w:pPr>
    </w:p>
    <w:sectPr w:rsidR="00F86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4AB" w:rsidRDefault="005D54AB" w:rsidP="00FE20F7">
      <w:r>
        <w:separator/>
      </w:r>
    </w:p>
  </w:endnote>
  <w:endnote w:type="continuationSeparator" w:id="0">
    <w:p w:rsidR="005D54AB" w:rsidRDefault="005D54AB" w:rsidP="00F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4AB" w:rsidRDefault="005D54AB" w:rsidP="00FE20F7">
      <w:r>
        <w:separator/>
      </w:r>
    </w:p>
  </w:footnote>
  <w:footnote w:type="continuationSeparator" w:id="0">
    <w:p w:rsidR="005D54AB" w:rsidRDefault="005D54AB" w:rsidP="00FE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D996D2"/>
    <w:multiLevelType w:val="singleLevel"/>
    <w:tmpl w:val="DDD996D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wMTAyYTNkOWVjZTBhZThjMzI4NDE5Y2I1ZWU0ZDYifQ=="/>
  </w:docVars>
  <w:rsids>
    <w:rsidRoot w:val="00BE2DB3"/>
    <w:rsid w:val="00000378"/>
    <w:rsid w:val="00024CD9"/>
    <w:rsid w:val="00061093"/>
    <w:rsid w:val="0008139E"/>
    <w:rsid w:val="00100961"/>
    <w:rsid w:val="0010750E"/>
    <w:rsid w:val="00130618"/>
    <w:rsid w:val="00134DF7"/>
    <w:rsid w:val="00163FAB"/>
    <w:rsid w:val="001738CC"/>
    <w:rsid w:val="00180F3A"/>
    <w:rsid w:val="001A720D"/>
    <w:rsid w:val="001B5A07"/>
    <w:rsid w:val="001C0BC8"/>
    <w:rsid w:val="001E498F"/>
    <w:rsid w:val="001F5D63"/>
    <w:rsid w:val="002361CE"/>
    <w:rsid w:val="002520FD"/>
    <w:rsid w:val="0028622A"/>
    <w:rsid w:val="00292CC5"/>
    <w:rsid w:val="002A3354"/>
    <w:rsid w:val="002A4D85"/>
    <w:rsid w:val="002E42F7"/>
    <w:rsid w:val="002F0227"/>
    <w:rsid w:val="002F105D"/>
    <w:rsid w:val="002F14A1"/>
    <w:rsid w:val="002F2767"/>
    <w:rsid w:val="002F4FC5"/>
    <w:rsid w:val="00323D10"/>
    <w:rsid w:val="00335481"/>
    <w:rsid w:val="00352DF5"/>
    <w:rsid w:val="00364152"/>
    <w:rsid w:val="0036719A"/>
    <w:rsid w:val="003B11B6"/>
    <w:rsid w:val="003D170B"/>
    <w:rsid w:val="003D3C33"/>
    <w:rsid w:val="00410BB9"/>
    <w:rsid w:val="00474E87"/>
    <w:rsid w:val="00475B83"/>
    <w:rsid w:val="004B580A"/>
    <w:rsid w:val="004B7556"/>
    <w:rsid w:val="004C552C"/>
    <w:rsid w:val="00502E35"/>
    <w:rsid w:val="00516FBC"/>
    <w:rsid w:val="00537B75"/>
    <w:rsid w:val="00540942"/>
    <w:rsid w:val="0054702B"/>
    <w:rsid w:val="00561F85"/>
    <w:rsid w:val="00576519"/>
    <w:rsid w:val="0058076E"/>
    <w:rsid w:val="00584FA8"/>
    <w:rsid w:val="00586A33"/>
    <w:rsid w:val="0059058B"/>
    <w:rsid w:val="005D2A4F"/>
    <w:rsid w:val="005D54AB"/>
    <w:rsid w:val="005E164F"/>
    <w:rsid w:val="005E3B72"/>
    <w:rsid w:val="00601571"/>
    <w:rsid w:val="006035E3"/>
    <w:rsid w:val="006118D9"/>
    <w:rsid w:val="006161FC"/>
    <w:rsid w:val="00634CE6"/>
    <w:rsid w:val="00647902"/>
    <w:rsid w:val="006534F9"/>
    <w:rsid w:val="00654219"/>
    <w:rsid w:val="006723BE"/>
    <w:rsid w:val="006949B1"/>
    <w:rsid w:val="00695988"/>
    <w:rsid w:val="006E1D5C"/>
    <w:rsid w:val="00712376"/>
    <w:rsid w:val="00721C13"/>
    <w:rsid w:val="007306BE"/>
    <w:rsid w:val="007310A6"/>
    <w:rsid w:val="00736EDF"/>
    <w:rsid w:val="00746D5D"/>
    <w:rsid w:val="00756598"/>
    <w:rsid w:val="00761B1B"/>
    <w:rsid w:val="007652CB"/>
    <w:rsid w:val="0077649B"/>
    <w:rsid w:val="007A37BE"/>
    <w:rsid w:val="007A5B22"/>
    <w:rsid w:val="007A694E"/>
    <w:rsid w:val="007C4CD8"/>
    <w:rsid w:val="007C63D2"/>
    <w:rsid w:val="007D57A8"/>
    <w:rsid w:val="007E6393"/>
    <w:rsid w:val="007F5324"/>
    <w:rsid w:val="0081085F"/>
    <w:rsid w:val="00813128"/>
    <w:rsid w:val="00844A2F"/>
    <w:rsid w:val="00872499"/>
    <w:rsid w:val="0088541F"/>
    <w:rsid w:val="00886BE9"/>
    <w:rsid w:val="008B12FE"/>
    <w:rsid w:val="008B1FF8"/>
    <w:rsid w:val="008B646D"/>
    <w:rsid w:val="008F4AC5"/>
    <w:rsid w:val="00907ACD"/>
    <w:rsid w:val="00911102"/>
    <w:rsid w:val="00912528"/>
    <w:rsid w:val="00927234"/>
    <w:rsid w:val="0093248B"/>
    <w:rsid w:val="00942B24"/>
    <w:rsid w:val="00944614"/>
    <w:rsid w:val="00946034"/>
    <w:rsid w:val="009C2DF9"/>
    <w:rsid w:val="009D0A75"/>
    <w:rsid w:val="009D6843"/>
    <w:rsid w:val="009E2B0A"/>
    <w:rsid w:val="00A04D6F"/>
    <w:rsid w:val="00A11494"/>
    <w:rsid w:val="00A11CBD"/>
    <w:rsid w:val="00A141B3"/>
    <w:rsid w:val="00A415E3"/>
    <w:rsid w:val="00A56934"/>
    <w:rsid w:val="00A64106"/>
    <w:rsid w:val="00A719A8"/>
    <w:rsid w:val="00AD1E49"/>
    <w:rsid w:val="00AD4F3F"/>
    <w:rsid w:val="00AE191F"/>
    <w:rsid w:val="00AE3D13"/>
    <w:rsid w:val="00AF4FFC"/>
    <w:rsid w:val="00B00168"/>
    <w:rsid w:val="00B004F6"/>
    <w:rsid w:val="00B112FF"/>
    <w:rsid w:val="00B37C41"/>
    <w:rsid w:val="00B509DC"/>
    <w:rsid w:val="00B765F5"/>
    <w:rsid w:val="00B837B1"/>
    <w:rsid w:val="00B8539B"/>
    <w:rsid w:val="00BA2CAF"/>
    <w:rsid w:val="00BB363B"/>
    <w:rsid w:val="00BC516A"/>
    <w:rsid w:val="00BE2DB3"/>
    <w:rsid w:val="00C6581F"/>
    <w:rsid w:val="00CA43F4"/>
    <w:rsid w:val="00CC7239"/>
    <w:rsid w:val="00CD36B7"/>
    <w:rsid w:val="00CE69D6"/>
    <w:rsid w:val="00D02E6B"/>
    <w:rsid w:val="00D11553"/>
    <w:rsid w:val="00D11FE2"/>
    <w:rsid w:val="00D37D42"/>
    <w:rsid w:val="00D428F8"/>
    <w:rsid w:val="00D769BC"/>
    <w:rsid w:val="00D80B4A"/>
    <w:rsid w:val="00DD248C"/>
    <w:rsid w:val="00DE2BB2"/>
    <w:rsid w:val="00DF44E9"/>
    <w:rsid w:val="00DF51B8"/>
    <w:rsid w:val="00E021EA"/>
    <w:rsid w:val="00E20BEA"/>
    <w:rsid w:val="00E34A4C"/>
    <w:rsid w:val="00E43E66"/>
    <w:rsid w:val="00E4576E"/>
    <w:rsid w:val="00E80CEB"/>
    <w:rsid w:val="00ED4DAF"/>
    <w:rsid w:val="00EE4AEF"/>
    <w:rsid w:val="00F00E43"/>
    <w:rsid w:val="00F30807"/>
    <w:rsid w:val="00F35BDD"/>
    <w:rsid w:val="00F403D6"/>
    <w:rsid w:val="00F70D48"/>
    <w:rsid w:val="00F86FAE"/>
    <w:rsid w:val="00F932AB"/>
    <w:rsid w:val="00FA4813"/>
    <w:rsid w:val="00FB32A5"/>
    <w:rsid w:val="00FC3E62"/>
    <w:rsid w:val="00FD7791"/>
    <w:rsid w:val="00FE20F7"/>
    <w:rsid w:val="00FF6B43"/>
    <w:rsid w:val="02D37283"/>
    <w:rsid w:val="04E2157A"/>
    <w:rsid w:val="0575740D"/>
    <w:rsid w:val="073948D1"/>
    <w:rsid w:val="07634BF4"/>
    <w:rsid w:val="0C4E3CAE"/>
    <w:rsid w:val="0CB0103F"/>
    <w:rsid w:val="0E6A7DC6"/>
    <w:rsid w:val="0EA84F23"/>
    <w:rsid w:val="107A46E6"/>
    <w:rsid w:val="1492461D"/>
    <w:rsid w:val="15B36D47"/>
    <w:rsid w:val="185C74F7"/>
    <w:rsid w:val="193E101D"/>
    <w:rsid w:val="199045F1"/>
    <w:rsid w:val="1AB42EB8"/>
    <w:rsid w:val="1D24677C"/>
    <w:rsid w:val="1ED65854"/>
    <w:rsid w:val="1F212F73"/>
    <w:rsid w:val="20BA557D"/>
    <w:rsid w:val="24430940"/>
    <w:rsid w:val="25A4127C"/>
    <w:rsid w:val="26B845B2"/>
    <w:rsid w:val="27877924"/>
    <w:rsid w:val="27E34E80"/>
    <w:rsid w:val="29006994"/>
    <w:rsid w:val="2A7160A7"/>
    <w:rsid w:val="2B934BAC"/>
    <w:rsid w:val="2D2B3E8F"/>
    <w:rsid w:val="307750E9"/>
    <w:rsid w:val="31B61B93"/>
    <w:rsid w:val="32A05AC2"/>
    <w:rsid w:val="33EB37EB"/>
    <w:rsid w:val="33F61026"/>
    <w:rsid w:val="34733E19"/>
    <w:rsid w:val="35101668"/>
    <w:rsid w:val="353B34E3"/>
    <w:rsid w:val="36161076"/>
    <w:rsid w:val="3A80322D"/>
    <w:rsid w:val="3B0B21DA"/>
    <w:rsid w:val="3CE4254D"/>
    <w:rsid w:val="3D243696"/>
    <w:rsid w:val="3DF84CD4"/>
    <w:rsid w:val="3E590528"/>
    <w:rsid w:val="3E8B29F0"/>
    <w:rsid w:val="4290203A"/>
    <w:rsid w:val="42B82BBF"/>
    <w:rsid w:val="45362D5C"/>
    <w:rsid w:val="482F7BFF"/>
    <w:rsid w:val="489F135B"/>
    <w:rsid w:val="48F0453A"/>
    <w:rsid w:val="49CA50D6"/>
    <w:rsid w:val="49FB7440"/>
    <w:rsid w:val="4A8957A4"/>
    <w:rsid w:val="4ADD7DE7"/>
    <w:rsid w:val="4BC91DE4"/>
    <w:rsid w:val="4D896004"/>
    <w:rsid w:val="4DA93FB0"/>
    <w:rsid w:val="4E0D2791"/>
    <w:rsid w:val="4EBE44FA"/>
    <w:rsid w:val="524D35AE"/>
    <w:rsid w:val="52AF3C79"/>
    <w:rsid w:val="52DF45C4"/>
    <w:rsid w:val="53CE7B90"/>
    <w:rsid w:val="560426CB"/>
    <w:rsid w:val="5A467D16"/>
    <w:rsid w:val="5BAD2188"/>
    <w:rsid w:val="5DE057CC"/>
    <w:rsid w:val="5DEB3529"/>
    <w:rsid w:val="60714E01"/>
    <w:rsid w:val="614918C6"/>
    <w:rsid w:val="624065D2"/>
    <w:rsid w:val="63057A83"/>
    <w:rsid w:val="63C35974"/>
    <w:rsid w:val="64136261"/>
    <w:rsid w:val="649401F6"/>
    <w:rsid w:val="665F0CDC"/>
    <w:rsid w:val="68635C45"/>
    <w:rsid w:val="692B4BDA"/>
    <w:rsid w:val="696A0300"/>
    <w:rsid w:val="69A40F7D"/>
    <w:rsid w:val="6B0F5943"/>
    <w:rsid w:val="6B6D2799"/>
    <w:rsid w:val="6E0C5AD4"/>
    <w:rsid w:val="6E1F5E9D"/>
    <w:rsid w:val="6EC531A7"/>
    <w:rsid w:val="7073427E"/>
    <w:rsid w:val="72A426CC"/>
    <w:rsid w:val="743D0456"/>
    <w:rsid w:val="78892F75"/>
    <w:rsid w:val="7A3E2FF3"/>
    <w:rsid w:val="7AB95201"/>
    <w:rsid w:val="7C7E659B"/>
    <w:rsid w:val="7D0E6610"/>
    <w:rsid w:val="7E8D6E52"/>
    <w:rsid w:val="7F4F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8D894A-B463-447D-83D2-3C460B11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Ligang</dc:creator>
  <cp:lastModifiedBy>User</cp:lastModifiedBy>
  <cp:revision>2</cp:revision>
  <cp:lastPrinted>2022-06-11T07:41:00Z</cp:lastPrinted>
  <dcterms:created xsi:type="dcterms:W3CDTF">2022-06-11T08:33:00Z</dcterms:created>
  <dcterms:modified xsi:type="dcterms:W3CDTF">2022-06-11T08:33:00Z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BD54642088294735B4A82C7402F5B9F3</vt:lpwstr>
  </property>
</Properties>
</file>